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274BF" w14:textId="1100C023" w:rsidR="00413B3C" w:rsidRPr="00413B3C" w:rsidRDefault="004E2893">
      <w:pPr>
        <w:rPr>
          <w:b/>
          <w:sz w:val="28"/>
        </w:rPr>
      </w:pPr>
      <w:r>
        <w:rPr>
          <w:b/>
          <w:sz w:val="28"/>
        </w:rPr>
        <w:t xml:space="preserve">   </w:t>
      </w:r>
      <w:r w:rsidR="00413B3C" w:rsidRPr="00413B3C">
        <w:rPr>
          <w:b/>
          <w:sz w:val="28"/>
        </w:rPr>
        <w:t>MEMORANDUM</w:t>
      </w:r>
      <w:r w:rsidR="006732BD">
        <w:rPr>
          <w:b/>
          <w:sz w:val="28"/>
        </w:rPr>
        <w:t xml:space="preserve"> - REVISED</w:t>
      </w:r>
    </w:p>
    <w:p w14:paraId="144594B0" w14:textId="4894AF1E" w:rsidR="00413B3C" w:rsidRDefault="00413B3C">
      <w:r w:rsidRPr="00413B3C">
        <w:rPr>
          <w:b/>
        </w:rPr>
        <w:t>DATE</w:t>
      </w:r>
      <w:r>
        <w:t>:</w:t>
      </w:r>
      <w:r>
        <w:tab/>
      </w:r>
      <w:r w:rsidR="00B53FD1">
        <w:tab/>
      </w:r>
      <w:r w:rsidR="00C90273">
        <w:t>11/</w:t>
      </w:r>
      <w:r w:rsidR="006732BD">
        <w:t>11</w:t>
      </w:r>
      <w:r w:rsidR="00BC0C3B">
        <w:t>/19</w:t>
      </w:r>
    </w:p>
    <w:p w14:paraId="4C65DA7C" w14:textId="77777777" w:rsidR="00413B3C" w:rsidRDefault="00413B3C">
      <w:r w:rsidRPr="00413B3C">
        <w:rPr>
          <w:b/>
        </w:rPr>
        <w:t>TO</w:t>
      </w:r>
      <w:r>
        <w:t>:</w:t>
      </w:r>
      <w:r>
        <w:tab/>
      </w:r>
      <w:r w:rsidR="00086B20">
        <w:tab/>
      </w:r>
      <w:r>
        <w:t>CT Evaluation Committee</w:t>
      </w:r>
    </w:p>
    <w:p w14:paraId="7A7BA9E0" w14:textId="77777777" w:rsidR="00413B3C" w:rsidRDefault="00413B3C">
      <w:r w:rsidRPr="00413B3C">
        <w:rPr>
          <w:b/>
        </w:rPr>
        <w:t>FROM</w:t>
      </w:r>
      <w:r>
        <w:t>:</w:t>
      </w:r>
      <w:r>
        <w:tab/>
      </w:r>
      <w:r w:rsidR="00086B20">
        <w:tab/>
      </w:r>
      <w:r>
        <w:t>Lisa Skumatz / SERA Team</w:t>
      </w:r>
    </w:p>
    <w:p w14:paraId="7530E69D" w14:textId="4FE2540C" w:rsidR="00413B3C" w:rsidRDefault="00413B3C">
      <w:r w:rsidRPr="00413B3C">
        <w:rPr>
          <w:b/>
        </w:rPr>
        <w:t>SUBJECT</w:t>
      </w:r>
      <w:r>
        <w:t>:</w:t>
      </w:r>
      <w:r>
        <w:tab/>
      </w:r>
      <w:r w:rsidR="00C90273">
        <w:t>October</w:t>
      </w:r>
      <w:r w:rsidR="00046D16">
        <w:t xml:space="preserve"> 2019 </w:t>
      </w:r>
      <w:r w:rsidR="001C25ED">
        <w:t>invoice</w:t>
      </w:r>
      <w:r w:rsidR="00B91943">
        <w:t xml:space="preserve"> for </w:t>
      </w:r>
      <w:r w:rsidR="00722B6B">
        <w:t>SER</w:t>
      </w:r>
      <w:r w:rsidR="00B53FD1">
        <w:t xml:space="preserve">A Team </w:t>
      </w:r>
      <w:r>
        <w:t xml:space="preserve">for </w:t>
      </w:r>
      <w:r w:rsidR="00AA076E">
        <w:t>discussion</w:t>
      </w:r>
      <w:r>
        <w:t xml:space="preserve"> / approva</w:t>
      </w:r>
      <w:r w:rsidR="00BC0C3B">
        <w:t>l</w:t>
      </w:r>
    </w:p>
    <w:p w14:paraId="3BB2C236" w14:textId="77777777" w:rsidR="006732BD" w:rsidRDefault="00413B3C">
      <w:r>
        <w:t xml:space="preserve">Attached </w:t>
      </w:r>
      <w:r w:rsidR="00E55EE7">
        <w:t xml:space="preserve">is the </w:t>
      </w:r>
      <w:r w:rsidR="006732BD">
        <w:t xml:space="preserve">final </w:t>
      </w:r>
      <w:r w:rsidR="00C90273">
        <w:t>October</w:t>
      </w:r>
      <w:r w:rsidR="00046D16">
        <w:t xml:space="preserve"> </w:t>
      </w:r>
      <w:r w:rsidR="00867A77">
        <w:t>201</w:t>
      </w:r>
      <w:r w:rsidR="00046D16">
        <w:t>9</w:t>
      </w:r>
      <w:r w:rsidR="00867A77">
        <w:t xml:space="preserve"> invoice</w:t>
      </w:r>
      <w:r w:rsidR="00B91943">
        <w:t xml:space="preserve"> for the </w:t>
      </w:r>
      <w:r w:rsidR="00AC7BF9">
        <w:t xml:space="preserve">EA </w:t>
      </w:r>
      <w:r w:rsidR="00B91943">
        <w:t>team</w:t>
      </w:r>
      <w:r w:rsidR="00975191">
        <w:t xml:space="preserve">.  </w:t>
      </w:r>
      <w:r w:rsidR="006732BD">
        <w:t xml:space="preserve">Note this is higher than the one sent a few days ago.  </w:t>
      </w:r>
    </w:p>
    <w:p w14:paraId="529CF5AD" w14:textId="69C142CB" w:rsidR="006732BD" w:rsidRDefault="003F44B4">
      <w:r>
        <w:rPr>
          <w:b/>
          <w:bCs/>
        </w:rPr>
        <w:t>Hourly rate i</w:t>
      </w:r>
      <w:r w:rsidR="006732BD" w:rsidRPr="006732BD">
        <w:rPr>
          <w:b/>
          <w:bCs/>
        </w:rPr>
        <w:t>ncrease starting in October</w:t>
      </w:r>
      <w:r w:rsidR="006732BD">
        <w:t xml:space="preserve">:  I reviewed the RFP we recently won, and it indicates our new contracted rates are meant to become effective in October.  I have made two changes: 1) I updated the rates, and 2) I used </w:t>
      </w:r>
      <w:r>
        <w:t xml:space="preserve">9 months </w:t>
      </w:r>
      <w:r w:rsidR="006732BD">
        <w:t xml:space="preserve">of the old budget plus 3 months of the new budget (rates and hours) to identify the revised total budget I believe result for 2019.  The revised annual total for EA team should be a total of $298,712.50, or </w:t>
      </w:r>
      <w:r w:rsidR="006732BD" w:rsidRPr="006732BD">
        <w:rPr>
          <w:b/>
          <w:bCs/>
        </w:rPr>
        <w:t>an increase of $11,086.50</w:t>
      </w:r>
      <w:r w:rsidR="006732BD">
        <w:t xml:space="preserve"> for 2019 over the budget in the C&amp;LM plan of $287,626.  Note that the RFP also calls for budget totals of $328,970 for full calendar years for 2020, which is less than the C&amp;LM plan (1700 hours).  This should be corrected </w:t>
      </w:r>
      <w:proofErr w:type="spellStart"/>
      <w:r w:rsidR="006732BD">
        <w:t>n</w:t>
      </w:r>
      <w:proofErr w:type="spellEnd"/>
      <w:r w:rsidR="006732BD">
        <w:t xml:space="preserve"> March. </w:t>
      </w:r>
    </w:p>
    <w:p w14:paraId="025FD71B" w14:textId="374168D6" w:rsidR="006732BD" w:rsidRPr="003F44B4" w:rsidRDefault="006732BD">
      <w:pPr>
        <w:rPr>
          <w:b/>
          <w:bCs/>
        </w:rPr>
      </w:pPr>
      <w:r w:rsidRPr="003F44B4">
        <w:rPr>
          <w:b/>
          <w:bCs/>
        </w:rPr>
        <w:t>Recalculated invoice total for October:</w:t>
      </w:r>
      <w:r w:rsidR="003F44B4">
        <w:rPr>
          <w:b/>
          <w:bCs/>
        </w:rPr>
        <w:t xml:space="preserve">  </w:t>
      </w:r>
      <w:r w:rsidR="003F44B4" w:rsidRPr="003F44B4">
        <w:t>The revised EA Team invoice, using new hourly rates for the new team, plus the final hours submitted by one team member (instead of estimated) is used below, and it is compared to the new 2019 total maximum budget.</w:t>
      </w:r>
      <w:r w:rsidR="003F44B4">
        <w:rPr>
          <w:b/>
          <w:bCs/>
        </w:rPr>
        <w:t xml:space="preserve">  </w:t>
      </w:r>
    </w:p>
    <w:p w14:paraId="73608DF5" w14:textId="62B5E8C3" w:rsidR="0077333A" w:rsidRDefault="003F44B4">
      <w:r w:rsidRPr="003F44B4">
        <w:rPr>
          <w:b/>
          <w:bCs/>
        </w:rPr>
        <w:t xml:space="preserve">Jump in </w:t>
      </w:r>
      <w:r>
        <w:rPr>
          <w:b/>
          <w:bCs/>
        </w:rPr>
        <w:t>EA Team invoices</w:t>
      </w:r>
      <w:r w:rsidRPr="003F44B4">
        <w:rPr>
          <w:b/>
          <w:bCs/>
        </w:rPr>
        <w:t xml:space="preserve"> expected </w:t>
      </w:r>
      <w:r>
        <w:rPr>
          <w:b/>
          <w:bCs/>
        </w:rPr>
        <w:t xml:space="preserve">October </w:t>
      </w:r>
      <w:r w:rsidRPr="003F44B4">
        <w:rPr>
          <w:b/>
          <w:bCs/>
        </w:rPr>
        <w:t>through end of year</w:t>
      </w:r>
      <w:r>
        <w:t xml:space="preserve">.  </w:t>
      </w:r>
      <w:r w:rsidR="00C90273">
        <w:t>This month (and last month) came the expected surge as contracts were approved and project design refinement began in earnest (along with transition)</w:t>
      </w:r>
      <w:r w:rsidR="005412F2">
        <w:t>, meetings on PSD, etc</w:t>
      </w:r>
      <w:r w:rsidR="00C90273">
        <w:t xml:space="preserve">.  We </w:t>
      </w:r>
      <w:r w:rsidR="005412F2">
        <w:t>used more hours than proportionally for the month (long expected)</w:t>
      </w:r>
      <w:r w:rsidR="00C90273">
        <w:t xml:space="preserve">, but this may be a problem with continued high effort in November for the 14 projects.  </w:t>
      </w:r>
      <w:r w:rsidR="0077333A">
        <w:t xml:space="preserve">We expect high efforts again in </w:t>
      </w:r>
      <w:r w:rsidR="005412F2">
        <w:t>November and December</w:t>
      </w:r>
      <w:r w:rsidR="00C70B45">
        <w:t xml:space="preserve"> </w:t>
      </w:r>
      <w:r w:rsidR="0077333A">
        <w:t>with:</w:t>
      </w:r>
    </w:p>
    <w:p w14:paraId="79EE1291" w14:textId="77777777" w:rsidR="0077333A" w:rsidRDefault="0077333A" w:rsidP="0077333A">
      <w:pPr>
        <w:pStyle w:val="ListParagraph"/>
        <w:numPr>
          <w:ilvl w:val="0"/>
          <w:numId w:val="2"/>
        </w:numPr>
      </w:pPr>
      <w:r>
        <w:t>Update in evaluation plan</w:t>
      </w:r>
    </w:p>
    <w:p w14:paraId="64EED304" w14:textId="1AB6938F" w:rsidR="0077333A" w:rsidRDefault="0077333A" w:rsidP="0077333A">
      <w:pPr>
        <w:pStyle w:val="ListParagraph"/>
        <w:numPr>
          <w:ilvl w:val="0"/>
          <w:numId w:val="2"/>
        </w:numPr>
      </w:pPr>
      <w:r>
        <w:t>Drafting RFPs</w:t>
      </w:r>
    </w:p>
    <w:p w14:paraId="69478234" w14:textId="34732BC6" w:rsidR="0077333A" w:rsidRDefault="00C90273" w:rsidP="0077333A">
      <w:pPr>
        <w:pStyle w:val="ListParagraph"/>
        <w:numPr>
          <w:ilvl w:val="0"/>
          <w:numId w:val="2"/>
        </w:numPr>
      </w:pPr>
      <w:r>
        <w:t xml:space="preserve">Continued </w:t>
      </w:r>
      <w:r w:rsidR="0077333A">
        <w:t>Project design / development</w:t>
      </w:r>
    </w:p>
    <w:p w14:paraId="5DC62AA5" w14:textId="11A1FBE0" w:rsidR="0077333A" w:rsidRDefault="0077333A" w:rsidP="0077333A">
      <w:pPr>
        <w:pStyle w:val="ListParagraph"/>
        <w:numPr>
          <w:ilvl w:val="0"/>
          <w:numId w:val="2"/>
        </w:numPr>
      </w:pPr>
      <w:r>
        <w:t>Other</w:t>
      </w:r>
      <w:r w:rsidR="00C70B45">
        <w:t xml:space="preserve"> (memos, etc.)</w:t>
      </w:r>
    </w:p>
    <w:p w14:paraId="700C1922" w14:textId="18FA9C01" w:rsidR="00C90124" w:rsidRDefault="00046D16">
      <w:r>
        <w:t>For your approval</w:t>
      </w:r>
      <w:r w:rsidR="004A4201">
        <w:t xml:space="preserve"> –</w:t>
      </w:r>
      <w:r w:rsidR="0060566A">
        <w:t xml:space="preserve"> final invoice with adjusted hours, fees, and budget.</w:t>
      </w:r>
      <w:r w:rsidR="005412F2">
        <w:t xml:space="preserve">  See note below regarding our budget monitoring.</w:t>
      </w:r>
      <w:r w:rsidRPr="004A4201">
        <w:rPr>
          <w:color w:val="FF0000"/>
        </w:rPr>
        <w:t xml:space="preserve">  </w:t>
      </w:r>
    </w:p>
    <w:p w14:paraId="1B2D102F" w14:textId="02C88C9B" w:rsidR="00F911F2" w:rsidRDefault="00722B6B" w:rsidP="00F911F2">
      <w:pPr>
        <w:pStyle w:val="ListParagraph"/>
        <w:numPr>
          <w:ilvl w:val="0"/>
          <w:numId w:val="1"/>
        </w:numPr>
      </w:pPr>
      <w:r>
        <w:t xml:space="preserve">Invoice for </w:t>
      </w:r>
      <w:r w:rsidR="00975191">
        <w:t>January 201</w:t>
      </w:r>
      <w:r w:rsidR="00046D16">
        <w:t>9</w:t>
      </w:r>
      <w:r w:rsidR="00F911F2">
        <w:t>:</w:t>
      </w:r>
      <w:r w:rsidR="00F911F2">
        <w:tab/>
      </w:r>
      <w:r>
        <w:tab/>
      </w:r>
      <w:r w:rsidR="00363CD1">
        <w:t>$2</w:t>
      </w:r>
      <w:r w:rsidR="00046D16">
        <w:t>1,336.50</w:t>
      </w:r>
      <w:r w:rsidR="00363CD1">
        <w:t xml:space="preserve">; </w:t>
      </w:r>
      <w:r w:rsidR="00261C9D">
        <w:t>92% of year remaining, 9</w:t>
      </w:r>
      <w:r w:rsidR="00046D16">
        <w:t>0</w:t>
      </w:r>
      <w:r w:rsidR="00261C9D">
        <w:t>% of budget remaining.</w:t>
      </w:r>
    </w:p>
    <w:p w14:paraId="62C6CF7A" w14:textId="3E6B101E" w:rsidR="00581D36" w:rsidRDefault="00581D36" w:rsidP="00F911F2">
      <w:pPr>
        <w:pStyle w:val="ListParagraph"/>
        <w:numPr>
          <w:ilvl w:val="0"/>
          <w:numId w:val="1"/>
        </w:numPr>
      </w:pPr>
      <w:r>
        <w:t xml:space="preserve">Invoice for February 2019: </w:t>
      </w:r>
      <w:r>
        <w:tab/>
      </w:r>
      <w:r>
        <w:tab/>
        <w:t>$16</w:t>
      </w:r>
      <w:r w:rsidR="004D1AF0">
        <w:t>,</w:t>
      </w:r>
      <w:r>
        <w:t>772.75; 83% of year remaining, 84% of budget remaining.</w:t>
      </w:r>
    </w:p>
    <w:p w14:paraId="08D75CE6" w14:textId="2FE297F0" w:rsidR="004D1AF0" w:rsidRDefault="004D1AF0" w:rsidP="00F911F2">
      <w:pPr>
        <w:pStyle w:val="ListParagraph"/>
        <w:numPr>
          <w:ilvl w:val="0"/>
          <w:numId w:val="1"/>
        </w:numPr>
      </w:pPr>
      <w:r>
        <w:t xml:space="preserve">Invoice for March 2019: </w:t>
      </w:r>
      <w:r>
        <w:tab/>
      </w:r>
      <w:r>
        <w:tab/>
        <w:t>$26,835.50; 75% of year remaining, 75% of budget remaining.</w:t>
      </w:r>
    </w:p>
    <w:p w14:paraId="22EB921A" w14:textId="69AD6BDF" w:rsidR="00203311" w:rsidRDefault="00203311" w:rsidP="00F911F2">
      <w:pPr>
        <w:pStyle w:val="ListParagraph"/>
        <w:numPr>
          <w:ilvl w:val="0"/>
          <w:numId w:val="1"/>
        </w:numPr>
      </w:pPr>
      <w:r>
        <w:t>Invoice for April 2019:</w:t>
      </w:r>
      <w:r>
        <w:tab/>
      </w:r>
      <w:r>
        <w:tab/>
      </w:r>
      <w:r>
        <w:tab/>
        <w:t>$1</w:t>
      </w:r>
      <w:r w:rsidR="00457070">
        <w:t>6,</w:t>
      </w:r>
      <w:r w:rsidR="00567E8A">
        <w:t>506</w:t>
      </w:r>
      <w:r w:rsidR="00457070">
        <w:t>.</w:t>
      </w:r>
      <w:r w:rsidR="00567E8A">
        <w:t>0</w:t>
      </w:r>
      <w:r w:rsidR="00457070">
        <w:t>0</w:t>
      </w:r>
      <w:r>
        <w:t xml:space="preserve">; 67% of year remaining, </w:t>
      </w:r>
      <w:r w:rsidR="00457070">
        <w:t>69</w:t>
      </w:r>
      <w:r>
        <w:t>% of budget remaining.</w:t>
      </w:r>
    </w:p>
    <w:p w14:paraId="3D103B74" w14:textId="4CE308C0" w:rsidR="002B24C8" w:rsidRDefault="002B24C8" w:rsidP="00F911F2">
      <w:pPr>
        <w:pStyle w:val="ListParagraph"/>
        <w:numPr>
          <w:ilvl w:val="0"/>
          <w:numId w:val="1"/>
        </w:numPr>
      </w:pPr>
      <w:r>
        <w:t>Invoice for May 2019:</w:t>
      </w:r>
      <w:r>
        <w:tab/>
      </w:r>
      <w:r>
        <w:tab/>
      </w:r>
      <w:r>
        <w:tab/>
        <w:t>$11,850.00; 58% of year remaining; 65% of budget remaining.</w:t>
      </w:r>
    </w:p>
    <w:p w14:paraId="3CD37D66" w14:textId="7F748122" w:rsidR="00FE3174" w:rsidRDefault="00FE3174" w:rsidP="00FE3174">
      <w:pPr>
        <w:pStyle w:val="ListParagraph"/>
        <w:numPr>
          <w:ilvl w:val="0"/>
          <w:numId w:val="1"/>
        </w:numPr>
      </w:pPr>
      <w:r>
        <w:t>Invoice for June 2019:</w:t>
      </w:r>
      <w:r>
        <w:tab/>
      </w:r>
      <w:r>
        <w:tab/>
      </w:r>
      <w:r>
        <w:tab/>
        <w:t>$15,849.50</w:t>
      </w:r>
      <w:r w:rsidR="00056300">
        <w:t xml:space="preserve"> – </w:t>
      </w:r>
      <w:r w:rsidR="00056300" w:rsidRPr="0088572B">
        <w:rPr>
          <w:color w:val="000000" w:themeColor="text1"/>
        </w:rPr>
        <w:t>REVISED TO $20,025.50</w:t>
      </w:r>
      <w:r>
        <w:t>; 50% of year remaining; 5</w:t>
      </w:r>
      <w:r w:rsidR="00056300">
        <w:t>8</w:t>
      </w:r>
      <w:r>
        <w:t>% of budget remaining.</w:t>
      </w:r>
    </w:p>
    <w:p w14:paraId="338B00CB" w14:textId="799D0FC3" w:rsidR="00BC0C3B" w:rsidRDefault="00BC0C3B" w:rsidP="00FE3174">
      <w:pPr>
        <w:pStyle w:val="ListParagraph"/>
        <w:numPr>
          <w:ilvl w:val="0"/>
          <w:numId w:val="1"/>
        </w:numPr>
      </w:pPr>
      <w:r>
        <w:lastRenderedPageBreak/>
        <w:t>Invoice for July 2019:</w:t>
      </w:r>
      <w:r>
        <w:tab/>
      </w:r>
      <w:r>
        <w:tab/>
      </w:r>
      <w:r>
        <w:tab/>
        <w:t>$16,592.75; 42% of year remaining; 52% of budget remaining.</w:t>
      </w:r>
    </w:p>
    <w:p w14:paraId="74F7B89F" w14:textId="259DFEF3" w:rsidR="005E064C" w:rsidRDefault="005E064C" w:rsidP="005E064C">
      <w:pPr>
        <w:pStyle w:val="ListParagraph"/>
        <w:numPr>
          <w:ilvl w:val="0"/>
          <w:numId w:val="1"/>
        </w:numPr>
      </w:pPr>
      <w:r>
        <w:t>Invoice for August 2019:</w:t>
      </w:r>
      <w:r>
        <w:tab/>
      </w:r>
      <w:r>
        <w:tab/>
        <w:t>$14,552.50; 33% of year remaining; 47% of budget remaining.</w:t>
      </w:r>
    </w:p>
    <w:p w14:paraId="1972B06E" w14:textId="41631961" w:rsidR="005E064C" w:rsidRDefault="0077333A" w:rsidP="00FE3174">
      <w:pPr>
        <w:pStyle w:val="ListParagraph"/>
        <w:numPr>
          <w:ilvl w:val="0"/>
          <w:numId w:val="1"/>
        </w:numPr>
      </w:pPr>
      <w:r>
        <w:t>Invoice for September 2019:</w:t>
      </w:r>
      <w:r>
        <w:tab/>
      </w:r>
      <w:r>
        <w:tab/>
        <w:t>$32,</w:t>
      </w:r>
      <w:r w:rsidR="00C70B45">
        <w:t>828</w:t>
      </w:r>
      <w:r>
        <w:t>.00; 25% of year remaining; 36% of budget remaining.</w:t>
      </w:r>
    </w:p>
    <w:p w14:paraId="5FDFBBF7" w14:textId="77777777" w:rsidR="005412F2" w:rsidRDefault="00C90273" w:rsidP="000E4C18">
      <w:pPr>
        <w:pStyle w:val="ListParagraph"/>
        <w:numPr>
          <w:ilvl w:val="0"/>
          <w:numId w:val="1"/>
        </w:numPr>
      </w:pPr>
      <w:r>
        <w:t>Invoice for October 2019:</w:t>
      </w:r>
      <w:r>
        <w:tab/>
      </w:r>
      <w:r>
        <w:tab/>
      </w:r>
      <w:r w:rsidR="000E4C18">
        <w:t>$5</w:t>
      </w:r>
      <w:r w:rsidR="0060566A">
        <w:t>2,011.25</w:t>
      </w:r>
      <w:r w:rsidR="000E4C18">
        <w:t xml:space="preserve">; 17% of year remaining; </w:t>
      </w:r>
      <w:r w:rsidR="0060566A">
        <w:t>23%</w:t>
      </w:r>
      <w:r w:rsidR="000E4C18">
        <w:t xml:space="preserve"> of </w:t>
      </w:r>
      <w:r w:rsidR="0060566A">
        <w:t xml:space="preserve">(new) </w:t>
      </w:r>
      <w:r w:rsidR="000E4C18">
        <w:t>budget remaining</w:t>
      </w:r>
      <w:r w:rsidR="0060566A">
        <w:t xml:space="preserve"> (20% of old budget).  </w:t>
      </w:r>
    </w:p>
    <w:p w14:paraId="376CE40D" w14:textId="1DC313EA" w:rsidR="000E4C18" w:rsidRDefault="0060566A" w:rsidP="005412F2">
      <w:pPr>
        <w:pStyle w:val="ListParagraph"/>
        <w:numPr>
          <w:ilvl w:val="5"/>
          <w:numId w:val="1"/>
        </w:numPr>
      </w:pPr>
      <w:bookmarkStart w:id="0" w:name="_GoBack"/>
      <w:bookmarkEnd w:id="0"/>
      <w:r>
        <w:t xml:space="preserve">Actual budget remaining (revised </w:t>
      </w:r>
      <w:proofErr w:type="gramStart"/>
      <w:r>
        <w:t>total)=</w:t>
      </w:r>
      <w:proofErr w:type="gramEnd"/>
      <w:r>
        <w:t xml:space="preserve">$69,401.75 (or 133% of what we spend in October).  Rest of months also large, but Chiodo and </w:t>
      </w:r>
      <w:r w:rsidR="005412F2">
        <w:t>Jacobson transitioned out.  Percent of budget remaining relative to amount spent by new team:  163% of October expenditures remaining.  Team will be careful not to exceed our revised total.</w:t>
      </w:r>
    </w:p>
    <w:p w14:paraId="71518027" w14:textId="77777777" w:rsidR="000E4C18" w:rsidRDefault="000E4C18" w:rsidP="000E4C18"/>
    <w:p w14:paraId="61DB9F87" w14:textId="77777777" w:rsidR="00C70B45" w:rsidRDefault="00C70B45"/>
    <w:p w14:paraId="78E68A58" w14:textId="77777777" w:rsidR="0060566A" w:rsidRDefault="0060566A">
      <w:r>
        <w:br w:type="page"/>
      </w:r>
    </w:p>
    <w:p w14:paraId="34765F6C" w14:textId="6342C764" w:rsidR="00056300" w:rsidRDefault="0060566A">
      <w:r w:rsidRPr="0060566A">
        <w:lastRenderedPageBreak/>
        <w:drawing>
          <wp:inline distT="0" distB="0" distL="0" distR="0" wp14:anchorId="6AD8A6B1" wp14:editId="48A38C98">
            <wp:extent cx="8595360" cy="6099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95360" cy="6099175"/>
                    </a:xfrm>
                    <a:prstGeom prst="rect">
                      <a:avLst/>
                    </a:prstGeom>
                    <a:noFill/>
                    <a:ln>
                      <a:noFill/>
                    </a:ln>
                  </pic:spPr>
                </pic:pic>
              </a:graphicData>
            </a:graphic>
          </wp:inline>
        </w:drawing>
      </w:r>
    </w:p>
    <w:sectPr w:rsidR="00056300" w:rsidSect="00261C9D">
      <w:footerReference w:type="default" r:id="rId8"/>
      <w:pgSz w:w="15840" w:h="12240" w:orient="landscape" w:code="1"/>
      <w:pgMar w:top="1152" w:right="1152" w:bottom="576" w:left="1152"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0D819" w14:textId="77777777" w:rsidR="00101FA1" w:rsidRDefault="00101FA1" w:rsidP="00C35F76">
      <w:pPr>
        <w:spacing w:after="0" w:line="240" w:lineRule="auto"/>
      </w:pPr>
      <w:r>
        <w:separator/>
      </w:r>
    </w:p>
  </w:endnote>
  <w:endnote w:type="continuationSeparator" w:id="0">
    <w:p w14:paraId="651242F4" w14:textId="77777777" w:rsidR="00101FA1" w:rsidRDefault="00101FA1" w:rsidP="00C35F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8981276"/>
      <w:docPartObj>
        <w:docPartGallery w:val="Page Numbers (Bottom of Page)"/>
        <w:docPartUnique/>
      </w:docPartObj>
    </w:sdtPr>
    <w:sdtEndPr>
      <w:rPr>
        <w:color w:val="7F7F7F" w:themeColor="background1" w:themeShade="7F"/>
        <w:spacing w:val="60"/>
      </w:rPr>
    </w:sdtEndPr>
    <w:sdtContent>
      <w:p w14:paraId="0056A72C" w14:textId="77777777" w:rsidR="00C35F76" w:rsidRDefault="00C35F76">
        <w:pPr>
          <w:pStyle w:val="Footer"/>
          <w:pBdr>
            <w:top w:val="single" w:sz="4" w:space="1" w:color="D9D9D9" w:themeColor="background1" w:themeShade="D9"/>
          </w:pBdr>
          <w:rPr>
            <w:b/>
            <w:bCs/>
          </w:rPr>
        </w:pPr>
        <w:r>
          <w:rPr>
            <w:b/>
            <w:bCs/>
          </w:rPr>
          <w:t xml:space="preserve"> | </w:t>
        </w:r>
        <w:r>
          <w:rPr>
            <w:color w:val="7F7F7F" w:themeColor="background1" w:themeShade="7F"/>
            <w:spacing w:val="60"/>
          </w:rPr>
          <w:t xml:space="preserve">Page             SERA / </w:t>
        </w:r>
        <w:proofErr w:type="spellStart"/>
        <w:r w:rsidR="00A77D4A">
          <w:rPr>
            <w:color w:val="7F7F7F" w:themeColor="background1" w:themeShade="7F"/>
            <w:spacing w:val="60"/>
          </w:rPr>
          <w:t>Prahl</w:t>
        </w:r>
        <w:proofErr w:type="spellEnd"/>
        <w:r w:rsidR="00A77D4A">
          <w:rPr>
            <w:color w:val="7F7F7F" w:themeColor="background1" w:themeShade="7F"/>
            <w:spacing w:val="60"/>
          </w:rPr>
          <w:t xml:space="preserve"> / </w:t>
        </w:r>
        <w:proofErr w:type="spellStart"/>
        <w:r w:rsidR="00A77D4A">
          <w:rPr>
            <w:color w:val="7F7F7F" w:themeColor="background1" w:themeShade="7F"/>
            <w:spacing w:val="60"/>
          </w:rPr>
          <w:t>Cx</w:t>
        </w:r>
        <w:proofErr w:type="spellEnd"/>
        <w:r w:rsidR="00A77D4A">
          <w:rPr>
            <w:color w:val="7F7F7F" w:themeColor="background1" w:themeShade="7F"/>
            <w:spacing w:val="60"/>
          </w:rPr>
          <w:t xml:space="preserve"> Assoc / Jacobson / Wirtshafter</w:t>
        </w:r>
      </w:p>
    </w:sdtContent>
  </w:sdt>
  <w:p w14:paraId="1757E049" w14:textId="77777777" w:rsidR="00C35F76" w:rsidRDefault="00C3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E247B" w14:textId="77777777" w:rsidR="00101FA1" w:rsidRDefault="00101FA1" w:rsidP="00C35F76">
      <w:pPr>
        <w:spacing w:after="0" w:line="240" w:lineRule="auto"/>
      </w:pPr>
      <w:r>
        <w:separator/>
      </w:r>
    </w:p>
  </w:footnote>
  <w:footnote w:type="continuationSeparator" w:id="0">
    <w:p w14:paraId="10E026BB" w14:textId="77777777" w:rsidR="00101FA1" w:rsidRDefault="00101FA1" w:rsidP="00C35F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403A87"/>
    <w:multiLevelType w:val="hybridMultilevel"/>
    <w:tmpl w:val="F52AD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13774E"/>
    <w:multiLevelType w:val="hybridMultilevel"/>
    <w:tmpl w:val="79DE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3B3C"/>
    <w:rsid w:val="000016D3"/>
    <w:rsid w:val="00001AB1"/>
    <w:rsid w:val="00010AA1"/>
    <w:rsid w:val="00010F86"/>
    <w:rsid w:val="000138A3"/>
    <w:rsid w:val="0001398A"/>
    <w:rsid w:val="00013FAB"/>
    <w:rsid w:val="00016863"/>
    <w:rsid w:val="00016F76"/>
    <w:rsid w:val="000172C5"/>
    <w:rsid w:val="00023E86"/>
    <w:rsid w:val="00024E53"/>
    <w:rsid w:val="00025E56"/>
    <w:rsid w:val="000269B5"/>
    <w:rsid w:val="00026CD7"/>
    <w:rsid w:val="000304EE"/>
    <w:rsid w:val="00031B23"/>
    <w:rsid w:val="00044B58"/>
    <w:rsid w:val="00046BDB"/>
    <w:rsid w:val="00046D16"/>
    <w:rsid w:val="0005206B"/>
    <w:rsid w:val="00055D34"/>
    <w:rsid w:val="00056300"/>
    <w:rsid w:val="00060491"/>
    <w:rsid w:val="000636BF"/>
    <w:rsid w:val="00063782"/>
    <w:rsid w:val="000665CA"/>
    <w:rsid w:val="000669FC"/>
    <w:rsid w:val="00067C68"/>
    <w:rsid w:val="0007364F"/>
    <w:rsid w:val="0008174D"/>
    <w:rsid w:val="0008408B"/>
    <w:rsid w:val="0008525B"/>
    <w:rsid w:val="00086055"/>
    <w:rsid w:val="00086B20"/>
    <w:rsid w:val="000912C9"/>
    <w:rsid w:val="00093D99"/>
    <w:rsid w:val="000958BD"/>
    <w:rsid w:val="000A05FF"/>
    <w:rsid w:val="000A3E0E"/>
    <w:rsid w:val="000A456D"/>
    <w:rsid w:val="000A6C1D"/>
    <w:rsid w:val="000A7D8E"/>
    <w:rsid w:val="000B3AC7"/>
    <w:rsid w:val="000B6756"/>
    <w:rsid w:val="000C44F3"/>
    <w:rsid w:val="000C6395"/>
    <w:rsid w:val="000D08C0"/>
    <w:rsid w:val="000D30C1"/>
    <w:rsid w:val="000D4B49"/>
    <w:rsid w:val="000D5243"/>
    <w:rsid w:val="000D71C9"/>
    <w:rsid w:val="000D7BA7"/>
    <w:rsid w:val="000E108C"/>
    <w:rsid w:val="000E2805"/>
    <w:rsid w:val="000E415F"/>
    <w:rsid w:val="000E452D"/>
    <w:rsid w:val="000E4C18"/>
    <w:rsid w:val="000E4F66"/>
    <w:rsid w:val="000E5E06"/>
    <w:rsid w:val="000E691B"/>
    <w:rsid w:val="000F2DEA"/>
    <w:rsid w:val="000F6B58"/>
    <w:rsid w:val="000F7AF6"/>
    <w:rsid w:val="00101581"/>
    <w:rsid w:val="00101FA1"/>
    <w:rsid w:val="00103E96"/>
    <w:rsid w:val="0010564B"/>
    <w:rsid w:val="00111BDD"/>
    <w:rsid w:val="00114A5B"/>
    <w:rsid w:val="00115002"/>
    <w:rsid w:val="00117C3F"/>
    <w:rsid w:val="001242AA"/>
    <w:rsid w:val="001252F0"/>
    <w:rsid w:val="001272CF"/>
    <w:rsid w:val="00127458"/>
    <w:rsid w:val="001314A6"/>
    <w:rsid w:val="00132E95"/>
    <w:rsid w:val="00132F1D"/>
    <w:rsid w:val="00143437"/>
    <w:rsid w:val="0014396A"/>
    <w:rsid w:val="00154235"/>
    <w:rsid w:val="001635AC"/>
    <w:rsid w:val="00167877"/>
    <w:rsid w:val="0016790A"/>
    <w:rsid w:val="00173E74"/>
    <w:rsid w:val="00173F24"/>
    <w:rsid w:val="00176B24"/>
    <w:rsid w:val="00184855"/>
    <w:rsid w:val="00185323"/>
    <w:rsid w:val="001903C3"/>
    <w:rsid w:val="00193645"/>
    <w:rsid w:val="00194173"/>
    <w:rsid w:val="001A34BE"/>
    <w:rsid w:val="001A49F4"/>
    <w:rsid w:val="001A75F6"/>
    <w:rsid w:val="001C1DA8"/>
    <w:rsid w:val="001C25ED"/>
    <w:rsid w:val="001C5FA9"/>
    <w:rsid w:val="001D4C0D"/>
    <w:rsid w:val="001D5FE3"/>
    <w:rsid w:val="001E4783"/>
    <w:rsid w:val="001F1786"/>
    <w:rsid w:val="001F3D49"/>
    <w:rsid w:val="001F6D48"/>
    <w:rsid w:val="0020275B"/>
    <w:rsid w:val="00203311"/>
    <w:rsid w:val="00203AA7"/>
    <w:rsid w:val="002078C7"/>
    <w:rsid w:val="002142DB"/>
    <w:rsid w:val="00214EFD"/>
    <w:rsid w:val="0022055F"/>
    <w:rsid w:val="00221F97"/>
    <w:rsid w:val="002277B4"/>
    <w:rsid w:val="00232007"/>
    <w:rsid w:val="00232CF6"/>
    <w:rsid w:val="0023352B"/>
    <w:rsid w:val="00235FBD"/>
    <w:rsid w:val="0024053B"/>
    <w:rsid w:val="00244996"/>
    <w:rsid w:val="00246491"/>
    <w:rsid w:val="00251A5E"/>
    <w:rsid w:val="00253CBB"/>
    <w:rsid w:val="00261C9D"/>
    <w:rsid w:val="00262A2E"/>
    <w:rsid w:val="002659E1"/>
    <w:rsid w:val="00267E08"/>
    <w:rsid w:val="00277A86"/>
    <w:rsid w:val="00277FA3"/>
    <w:rsid w:val="002821F4"/>
    <w:rsid w:val="0028412E"/>
    <w:rsid w:val="0028447D"/>
    <w:rsid w:val="00293BA0"/>
    <w:rsid w:val="002949AD"/>
    <w:rsid w:val="00294E81"/>
    <w:rsid w:val="002A6081"/>
    <w:rsid w:val="002B074E"/>
    <w:rsid w:val="002B24C8"/>
    <w:rsid w:val="002B4930"/>
    <w:rsid w:val="002B4CC0"/>
    <w:rsid w:val="002B6526"/>
    <w:rsid w:val="002C570A"/>
    <w:rsid w:val="002C5D43"/>
    <w:rsid w:val="002C5FDA"/>
    <w:rsid w:val="002C7D41"/>
    <w:rsid w:val="002D1987"/>
    <w:rsid w:val="002D3FEA"/>
    <w:rsid w:val="002E24B9"/>
    <w:rsid w:val="002F19B4"/>
    <w:rsid w:val="002F22F8"/>
    <w:rsid w:val="002F3EC1"/>
    <w:rsid w:val="002F4122"/>
    <w:rsid w:val="002F53AA"/>
    <w:rsid w:val="0030406B"/>
    <w:rsid w:val="00304723"/>
    <w:rsid w:val="00304FDF"/>
    <w:rsid w:val="0030569C"/>
    <w:rsid w:val="00306225"/>
    <w:rsid w:val="00306DB7"/>
    <w:rsid w:val="00310094"/>
    <w:rsid w:val="00311910"/>
    <w:rsid w:val="003128E4"/>
    <w:rsid w:val="00317C32"/>
    <w:rsid w:val="003222BC"/>
    <w:rsid w:val="00323BA2"/>
    <w:rsid w:val="0032705C"/>
    <w:rsid w:val="00327A2F"/>
    <w:rsid w:val="003302A3"/>
    <w:rsid w:val="003312F1"/>
    <w:rsid w:val="00337DE4"/>
    <w:rsid w:val="00346B19"/>
    <w:rsid w:val="00361424"/>
    <w:rsid w:val="00362360"/>
    <w:rsid w:val="00363CD1"/>
    <w:rsid w:val="00363F88"/>
    <w:rsid w:val="00372014"/>
    <w:rsid w:val="003753D2"/>
    <w:rsid w:val="003806C8"/>
    <w:rsid w:val="00383368"/>
    <w:rsid w:val="003836A7"/>
    <w:rsid w:val="00384890"/>
    <w:rsid w:val="00387EFF"/>
    <w:rsid w:val="00390754"/>
    <w:rsid w:val="00390D55"/>
    <w:rsid w:val="00390F8D"/>
    <w:rsid w:val="00391191"/>
    <w:rsid w:val="003917C2"/>
    <w:rsid w:val="00392D2E"/>
    <w:rsid w:val="00394571"/>
    <w:rsid w:val="00396246"/>
    <w:rsid w:val="0039636C"/>
    <w:rsid w:val="003A11D1"/>
    <w:rsid w:val="003A5E15"/>
    <w:rsid w:val="003B0BFD"/>
    <w:rsid w:val="003B1A90"/>
    <w:rsid w:val="003B1FBF"/>
    <w:rsid w:val="003C062D"/>
    <w:rsid w:val="003C4010"/>
    <w:rsid w:val="003C58FB"/>
    <w:rsid w:val="003D0291"/>
    <w:rsid w:val="003D1DAD"/>
    <w:rsid w:val="003E35ED"/>
    <w:rsid w:val="003E4FFA"/>
    <w:rsid w:val="003F0763"/>
    <w:rsid w:val="003F32C2"/>
    <w:rsid w:val="003F44B4"/>
    <w:rsid w:val="0040078F"/>
    <w:rsid w:val="00403056"/>
    <w:rsid w:val="00404372"/>
    <w:rsid w:val="00413B3C"/>
    <w:rsid w:val="004165D6"/>
    <w:rsid w:val="0041775D"/>
    <w:rsid w:val="00425296"/>
    <w:rsid w:val="004340F7"/>
    <w:rsid w:val="00434352"/>
    <w:rsid w:val="004343F4"/>
    <w:rsid w:val="00442B1A"/>
    <w:rsid w:val="004430A3"/>
    <w:rsid w:val="0044564E"/>
    <w:rsid w:val="0044733B"/>
    <w:rsid w:val="004509AF"/>
    <w:rsid w:val="00450CB2"/>
    <w:rsid w:val="00453C44"/>
    <w:rsid w:val="00455179"/>
    <w:rsid w:val="00457070"/>
    <w:rsid w:val="004632F3"/>
    <w:rsid w:val="004650D8"/>
    <w:rsid w:val="00465B8C"/>
    <w:rsid w:val="00467A4B"/>
    <w:rsid w:val="0047090B"/>
    <w:rsid w:val="0047390A"/>
    <w:rsid w:val="004748B7"/>
    <w:rsid w:val="00476C67"/>
    <w:rsid w:val="00481B0B"/>
    <w:rsid w:val="00483BC1"/>
    <w:rsid w:val="00495F6A"/>
    <w:rsid w:val="004A2C5F"/>
    <w:rsid w:val="004A2F8A"/>
    <w:rsid w:val="004A4201"/>
    <w:rsid w:val="004A5B5E"/>
    <w:rsid w:val="004A7BB0"/>
    <w:rsid w:val="004B24F1"/>
    <w:rsid w:val="004B3801"/>
    <w:rsid w:val="004B3DB4"/>
    <w:rsid w:val="004B63DA"/>
    <w:rsid w:val="004C04CF"/>
    <w:rsid w:val="004C1AE0"/>
    <w:rsid w:val="004C2A44"/>
    <w:rsid w:val="004C4B08"/>
    <w:rsid w:val="004C504B"/>
    <w:rsid w:val="004C6A8C"/>
    <w:rsid w:val="004C6CF6"/>
    <w:rsid w:val="004D1AF0"/>
    <w:rsid w:val="004D2306"/>
    <w:rsid w:val="004D2D4E"/>
    <w:rsid w:val="004D3E6C"/>
    <w:rsid w:val="004D3E76"/>
    <w:rsid w:val="004D55EC"/>
    <w:rsid w:val="004D5DCE"/>
    <w:rsid w:val="004E0861"/>
    <w:rsid w:val="004E1CB4"/>
    <w:rsid w:val="004E2893"/>
    <w:rsid w:val="004E2BD1"/>
    <w:rsid w:val="004E2FCB"/>
    <w:rsid w:val="004E3F7A"/>
    <w:rsid w:val="004E458D"/>
    <w:rsid w:val="004E4B3E"/>
    <w:rsid w:val="004E4EB9"/>
    <w:rsid w:val="004E55AA"/>
    <w:rsid w:val="004E58BD"/>
    <w:rsid w:val="004E6492"/>
    <w:rsid w:val="004E7B14"/>
    <w:rsid w:val="004E7C66"/>
    <w:rsid w:val="004E7E17"/>
    <w:rsid w:val="004F17EE"/>
    <w:rsid w:val="004F2CB4"/>
    <w:rsid w:val="004F4655"/>
    <w:rsid w:val="004F6964"/>
    <w:rsid w:val="004F75AE"/>
    <w:rsid w:val="005017F1"/>
    <w:rsid w:val="0050421D"/>
    <w:rsid w:val="00506173"/>
    <w:rsid w:val="005168D2"/>
    <w:rsid w:val="005258C4"/>
    <w:rsid w:val="0052682F"/>
    <w:rsid w:val="00526DEB"/>
    <w:rsid w:val="005301B8"/>
    <w:rsid w:val="005364A0"/>
    <w:rsid w:val="00541019"/>
    <w:rsid w:val="005412F2"/>
    <w:rsid w:val="00543B98"/>
    <w:rsid w:val="005460B3"/>
    <w:rsid w:val="00546F1D"/>
    <w:rsid w:val="0055070C"/>
    <w:rsid w:val="00551175"/>
    <w:rsid w:val="00553C4D"/>
    <w:rsid w:val="005548E7"/>
    <w:rsid w:val="00557F8F"/>
    <w:rsid w:val="00560B71"/>
    <w:rsid w:val="00561D70"/>
    <w:rsid w:val="00562C8C"/>
    <w:rsid w:val="0056325C"/>
    <w:rsid w:val="00563295"/>
    <w:rsid w:val="00567E8A"/>
    <w:rsid w:val="00572076"/>
    <w:rsid w:val="00574065"/>
    <w:rsid w:val="00575BEC"/>
    <w:rsid w:val="00581D36"/>
    <w:rsid w:val="00582E98"/>
    <w:rsid w:val="0058311A"/>
    <w:rsid w:val="005844E6"/>
    <w:rsid w:val="00585929"/>
    <w:rsid w:val="005870F8"/>
    <w:rsid w:val="00590F9B"/>
    <w:rsid w:val="0059142F"/>
    <w:rsid w:val="00593FB5"/>
    <w:rsid w:val="00595EE1"/>
    <w:rsid w:val="005A47DD"/>
    <w:rsid w:val="005A58A5"/>
    <w:rsid w:val="005A7933"/>
    <w:rsid w:val="005B0535"/>
    <w:rsid w:val="005B1BB7"/>
    <w:rsid w:val="005B4640"/>
    <w:rsid w:val="005B47F0"/>
    <w:rsid w:val="005B7CDF"/>
    <w:rsid w:val="005C0A8F"/>
    <w:rsid w:val="005C26B2"/>
    <w:rsid w:val="005C354A"/>
    <w:rsid w:val="005C36AE"/>
    <w:rsid w:val="005C3C80"/>
    <w:rsid w:val="005C5133"/>
    <w:rsid w:val="005D073C"/>
    <w:rsid w:val="005D0E0D"/>
    <w:rsid w:val="005D1BE7"/>
    <w:rsid w:val="005D384C"/>
    <w:rsid w:val="005D6082"/>
    <w:rsid w:val="005D6A54"/>
    <w:rsid w:val="005E064C"/>
    <w:rsid w:val="005E0B31"/>
    <w:rsid w:val="005E65B0"/>
    <w:rsid w:val="005E690F"/>
    <w:rsid w:val="005F02E4"/>
    <w:rsid w:val="005F3CFD"/>
    <w:rsid w:val="0060036D"/>
    <w:rsid w:val="0060086E"/>
    <w:rsid w:val="00601BCF"/>
    <w:rsid w:val="0060566A"/>
    <w:rsid w:val="00607456"/>
    <w:rsid w:val="00610F00"/>
    <w:rsid w:val="00612362"/>
    <w:rsid w:val="006167D7"/>
    <w:rsid w:val="006174EC"/>
    <w:rsid w:val="00620EF0"/>
    <w:rsid w:val="00622C81"/>
    <w:rsid w:val="00626ABA"/>
    <w:rsid w:val="00632DAB"/>
    <w:rsid w:val="00634282"/>
    <w:rsid w:val="006361E5"/>
    <w:rsid w:val="00643D0B"/>
    <w:rsid w:val="00647249"/>
    <w:rsid w:val="00650731"/>
    <w:rsid w:val="006521A4"/>
    <w:rsid w:val="00654083"/>
    <w:rsid w:val="00655A08"/>
    <w:rsid w:val="00657A0F"/>
    <w:rsid w:val="00660D92"/>
    <w:rsid w:val="00662802"/>
    <w:rsid w:val="00663D2A"/>
    <w:rsid w:val="0067164A"/>
    <w:rsid w:val="006732BD"/>
    <w:rsid w:val="00674C9E"/>
    <w:rsid w:val="006777BB"/>
    <w:rsid w:val="00681E94"/>
    <w:rsid w:val="00682909"/>
    <w:rsid w:val="00683312"/>
    <w:rsid w:val="00685099"/>
    <w:rsid w:val="006851AA"/>
    <w:rsid w:val="00690E6B"/>
    <w:rsid w:val="00691453"/>
    <w:rsid w:val="00691533"/>
    <w:rsid w:val="00691792"/>
    <w:rsid w:val="00693F92"/>
    <w:rsid w:val="006969F7"/>
    <w:rsid w:val="00697026"/>
    <w:rsid w:val="006A3AB9"/>
    <w:rsid w:val="006B2CC4"/>
    <w:rsid w:val="006B3388"/>
    <w:rsid w:val="006B6115"/>
    <w:rsid w:val="006B639D"/>
    <w:rsid w:val="006C0290"/>
    <w:rsid w:val="006C24CF"/>
    <w:rsid w:val="006C2A28"/>
    <w:rsid w:val="006C3830"/>
    <w:rsid w:val="006C5E1C"/>
    <w:rsid w:val="006C6136"/>
    <w:rsid w:val="006D44A0"/>
    <w:rsid w:val="006D5F31"/>
    <w:rsid w:val="006E1771"/>
    <w:rsid w:val="006E322C"/>
    <w:rsid w:val="006E3F5C"/>
    <w:rsid w:val="006E5C81"/>
    <w:rsid w:val="006E6571"/>
    <w:rsid w:val="006F1B43"/>
    <w:rsid w:val="006F68E3"/>
    <w:rsid w:val="006F6F49"/>
    <w:rsid w:val="00701E23"/>
    <w:rsid w:val="00706370"/>
    <w:rsid w:val="00707E82"/>
    <w:rsid w:val="00710AF4"/>
    <w:rsid w:val="007161D2"/>
    <w:rsid w:val="00721C8F"/>
    <w:rsid w:val="00722B6B"/>
    <w:rsid w:val="007303D1"/>
    <w:rsid w:val="007309F8"/>
    <w:rsid w:val="0073134B"/>
    <w:rsid w:val="00732611"/>
    <w:rsid w:val="007334B4"/>
    <w:rsid w:val="00733BD0"/>
    <w:rsid w:val="007349DD"/>
    <w:rsid w:val="00735740"/>
    <w:rsid w:val="00736574"/>
    <w:rsid w:val="007372DF"/>
    <w:rsid w:val="0074131E"/>
    <w:rsid w:val="00742F2B"/>
    <w:rsid w:val="007464AB"/>
    <w:rsid w:val="007579F1"/>
    <w:rsid w:val="007615F9"/>
    <w:rsid w:val="00761F2C"/>
    <w:rsid w:val="0077333A"/>
    <w:rsid w:val="00775AEF"/>
    <w:rsid w:val="007809B7"/>
    <w:rsid w:val="00784AA3"/>
    <w:rsid w:val="00787B4A"/>
    <w:rsid w:val="0079125A"/>
    <w:rsid w:val="00791743"/>
    <w:rsid w:val="00797080"/>
    <w:rsid w:val="00797D50"/>
    <w:rsid w:val="007A13E2"/>
    <w:rsid w:val="007A1EE1"/>
    <w:rsid w:val="007B26B3"/>
    <w:rsid w:val="007C0781"/>
    <w:rsid w:val="007C2952"/>
    <w:rsid w:val="007C32D0"/>
    <w:rsid w:val="007C6047"/>
    <w:rsid w:val="007D1B3A"/>
    <w:rsid w:val="007D1D2E"/>
    <w:rsid w:val="007D2C10"/>
    <w:rsid w:val="007D331C"/>
    <w:rsid w:val="007E1029"/>
    <w:rsid w:val="007E5031"/>
    <w:rsid w:val="007E5AF9"/>
    <w:rsid w:val="007F07B6"/>
    <w:rsid w:val="007F1888"/>
    <w:rsid w:val="007F2331"/>
    <w:rsid w:val="007F3714"/>
    <w:rsid w:val="007F389F"/>
    <w:rsid w:val="007F549D"/>
    <w:rsid w:val="008006F9"/>
    <w:rsid w:val="00804BA1"/>
    <w:rsid w:val="00804FD0"/>
    <w:rsid w:val="00805852"/>
    <w:rsid w:val="0080597B"/>
    <w:rsid w:val="00814394"/>
    <w:rsid w:val="00844A80"/>
    <w:rsid w:val="00850544"/>
    <w:rsid w:val="0085308C"/>
    <w:rsid w:val="00863235"/>
    <w:rsid w:val="00867A77"/>
    <w:rsid w:val="00867FE4"/>
    <w:rsid w:val="00871D4D"/>
    <w:rsid w:val="00876766"/>
    <w:rsid w:val="00883174"/>
    <w:rsid w:val="0088572B"/>
    <w:rsid w:val="00886B24"/>
    <w:rsid w:val="00892443"/>
    <w:rsid w:val="008948C9"/>
    <w:rsid w:val="00894E7C"/>
    <w:rsid w:val="00896493"/>
    <w:rsid w:val="008A01CC"/>
    <w:rsid w:val="008A26F9"/>
    <w:rsid w:val="008A4D75"/>
    <w:rsid w:val="008A6D03"/>
    <w:rsid w:val="008A7191"/>
    <w:rsid w:val="008B04C5"/>
    <w:rsid w:val="008B2250"/>
    <w:rsid w:val="008B3DCA"/>
    <w:rsid w:val="008B4C11"/>
    <w:rsid w:val="008B713F"/>
    <w:rsid w:val="008C0DA0"/>
    <w:rsid w:val="008C72F6"/>
    <w:rsid w:val="008D0B45"/>
    <w:rsid w:val="008D0FCB"/>
    <w:rsid w:val="008D35E8"/>
    <w:rsid w:val="008D3A62"/>
    <w:rsid w:val="008D55F6"/>
    <w:rsid w:val="008E09DE"/>
    <w:rsid w:val="008E189C"/>
    <w:rsid w:val="008E452B"/>
    <w:rsid w:val="008E63AF"/>
    <w:rsid w:val="008F072D"/>
    <w:rsid w:val="008F08C0"/>
    <w:rsid w:val="008F14DD"/>
    <w:rsid w:val="008F44B9"/>
    <w:rsid w:val="008F7547"/>
    <w:rsid w:val="009031BE"/>
    <w:rsid w:val="0090384C"/>
    <w:rsid w:val="00904A8D"/>
    <w:rsid w:val="00905138"/>
    <w:rsid w:val="0090532B"/>
    <w:rsid w:val="00911F79"/>
    <w:rsid w:val="009123D7"/>
    <w:rsid w:val="0091527E"/>
    <w:rsid w:val="0091540A"/>
    <w:rsid w:val="0092266A"/>
    <w:rsid w:val="00924843"/>
    <w:rsid w:val="00927434"/>
    <w:rsid w:val="0094164C"/>
    <w:rsid w:val="00941B53"/>
    <w:rsid w:val="009455C5"/>
    <w:rsid w:val="0094664A"/>
    <w:rsid w:val="009474C8"/>
    <w:rsid w:val="009516F3"/>
    <w:rsid w:val="009523B8"/>
    <w:rsid w:val="00952E1A"/>
    <w:rsid w:val="00954076"/>
    <w:rsid w:val="00954194"/>
    <w:rsid w:val="009569E5"/>
    <w:rsid w:val="00960AB8"/>
    <w:rsid w:val="00962552"/>
    <w:rsid w:val="009626DF"/>
    <w:rsid w:val="00963356"/>
    <w:rsid w:val="00963940"/>
    <w:rsid w:val="00965F02"/>
    <w:rsid w:val="00970EF0"/>
    <w:rsid w:val="0097359C"/>
    <w:rsid w:val="00975191"/>
    <w:rsid w:val="00983060"/>
    <w:rsid w:val="0098599E"/>
    <w:rsid w:val="0099415D"/>
    <w:rsid w:val="0099723F"/>
    <w:rsid w:val="009A1732"/>
    <w:rsid w:val="009A1889"/>
    <w:rsid w:val="009A4DC3"/>
    <w:rsid w:val="009A4F78"/>
    <w:rsid w:val="009B37E1"/>
    <w:rsid w:val="009B61F2"/>
    <w:rsid w:val="009B7EE5"/>
    <w:rsid w:val="009C219E"/>
    <w:rsid w:val="009C2701"/>
    <w:rsid w:val="009C56CC"/>
    <w:rsid w:val="009D79AB"/>
    <w:rsid w:val="009E07FE"/>
    <w:rsid w:val="009E4DCD"/>
    <w:rsid w:val="009F1AF2"/>
    <w:rsid w:val="009F30AF"/>
    <w:rsid w:val="009F7A6C"/>
    <w:rsid w:val="00A0028A"/>
    <w:rsid w:val="00A0346B"/>
    <w:rsid w:val="00A13713"/>
    <w:rsid w:val="00A20BB4"/>
    <w:rsid w:val="00A24480"/>
    <w:rsid w:val="00A254EA"/>
    <w:rsid w:val="00A3020B"/>
    <w:rsid w:val="00A309DF"/>
    <w:rsid w:val="00A356F2"/>
    <w:rsid w:val="00A3589E"/>
    <w:rsid w:val="00A43784"/>
    <w:rsid w:val="00A53253"/>
    <w:rsid w:val="00A56947"/>
    <w:rsid w:val="00A64012"/>
    <w:rsid w:val="00A65D09"/>
    <w:rsid w:val="00A66F9D"/>
    <w:rsid w:val="00A722F0"/>
    <w:rsid w:val="00A74495"/>
    <w:rsid w:val="00A77D4A"/>
    <w:rsid w:val="00A81991"/>
    <w:rsid w:val="00A824B9"/>
    <w:rsid w:val="00A966A0"/>
    <w:rsid w:val="00AA076E"/>
    <w:rsid w:val="00AA2552"/>
    <w:rsid w:val="00AA3B0F"/>
    <w:rsid w:val="00AB0B7C"/>
    <w:rsid w:val="00AB1723"/>
    <w:rsid w:val="00AB1B9F"/>
    <w:rsid w:val="00AB22CE"/>
    <w:rsid w:val="00AB26BA"/>
    <w:rsid w:val="00AB43E3"/>
    <w:rsid w:val="00AB68BD"/>
    <w:rsid w:val="00AB6A34"/>
    <w:rsid w:val="00AC08A5"/>
    <w:rsid w:val="00AC3D85"/>
    <w:rsid w:val="00AC7B56"/>
    <w:rsid w:val="00AC7BF9"/>
    <w:rsid w:val="00AD1C46"/>
    <w:rsid w:val="00AD3222"/>
    <w:rsid w:val="00AD51A8"/>
    <w:rsid w:val="00AD6619"/>
    <w:rsid w:val="00AD6DC7"/>
    <w:rsid w:val="00AD791A"/>
    <w:rsid w:val="00AE1D59"/>
    <w:rsid w:val="00AE2562"/>
    <w:rsid w:val="00AE3F4C"/>
    <w:rsid w:val="00AE5D2D"/>
    <w:rsid w:val="00AE60EA"/>
    <w:rsid w:val="00AE7D02"/>
    <w:rsid w:val="00AF1576"/>
    <w:rsid w:val="00AF32AB"/>
    <w:rsid w:val="00B0364F"/>
    <w:rsid w:val="00B04D4B"/>
    <w:rsid w:val="00B06CEC"/>
    <w:rsid w:val="00B1179F"/>
    <w:rsid w:val="00B11E89"/>
    <w:rsid w:val="00B1514F"/>
    <w:rsid w:val="00B21335"/>
    <w:rsid w:val="00B230E4"/>
    <w:rsid w:val="00B26762"/>
    <w:rsid w:val="00B27F26"/>
    <w:rsid w:val="00B30555"/>
    <w:rsid w:val="00B41763"/>
    <w:rsid w:val="00B43B62"/>
    <w:rsid w:val="00B46F4D"/>
    <w:rsid w:val="00B501B4"/>
    <w:rsid w:val="00B51723"/>
    <w:rsid w:val="00B5328E"/>
    <w:rsid w:val="00B53FD1"/>
    <w:rsid w:val="00B54EFF"/>
    <w:rsid w:val="00B55D70"/>
    <w:rsid w:val="00B6071D"/>
    <w:rsid w:val="00B60D50"/>
    <w:rsid w:val="00B6218A"/>
    <w:rsid w:val="00B71ECE"/>
    <w:rsid w:val="00B7396E"/>
    <w:rsid w:val="00B754CB"/>
    <w:rsid w:val="00B75614"/>
    <w:rsid w:val="00B85AFC"/>
    <w:rsid w:val="00B907DC"/>
    <w:rsid w:val="00B90DD1"/>
    <w:rsid w:val="00B9168E"/>
    <w:rsid w:val="00B91943"/>
    <w:rsid w:val="00B927C9"/>
    <w:rsid w:val="00B92A3A"/>
    <w:rsid w:val="00BA0516"/>
    <w:rsid w:val="00BA0D97"/>
    <w:rsid w:val="00BA7F29"/>
    <w:rsid w:val="00BB0F4D"/>
    <w:rsid w:val="00BC055F"/>
    <w:rsid w:val="00BC0C3B"/>
    <w:rsid w:val="00BC0DF7"/>
    <w:rsid w:val="00BC4C1F"/>
    <w:rsid w:val="00BD2182"/>
    <w:rsid w:val="00BD2301"/>
    <w:rsid w:val="00BD2365"/>
    <w:rsid w:val="00BD33B8"/>
    <w:rsid w:val="00BF3650"/>
    <w:rsid w:val="00BF585A"/>
    <w:rsid w:val="00BF6119"/>
    <w:rsid w:val="00BF61E4"/>
    <w:rsid w:val="00BF7DD4"/>
    <w:rsid w:val="00C00A6B"/>
    <w:rsid w:val="00C05A0B"/>
    <w:rsid w:val="00C062A7"/>
    <w:rsid w:val="00C06A32"/>
    <w:rsid w:val="00C10F3E"/>
    <w:rsid w:val="00C10F7D"/>
    <w:rsid w:val="00C1242C"/>
    <w:rsid w:val="00C162F0"/>
    <w:rsid w:val="00C16A7C"/>
    <w:rsid w:val="00C20FCF"/>
    <w:rsid w:val="00C21017"/>
    <w:rsid w:val="00C21B5C"/>
    <w:rsid w:val="00C23B97"/>
    <w:rsid w:val="00C25021"/>
    <w:rsid w:val="00C35693"/>
    <w:rsid w:val="00C35F76"/>
    <w:rsid w:val="00C40420"/>
    <w:rsid w:val="00C42B7C"/>
    <w:rsid w:val="00C43213"/>
    <w:rsid w:val="00C43D45"/>
    <w:rsid w:val="00C512F8"/>
    <w:rsid w:val="00C539B2"/>
    <w:rsid w:val="00C546DD"/>
    <w:rsid w:val="00C548EA"/>
    <w:rsid w:val="00C564D6"/>
    <w:rsid w:val="00C56D60"/>
    <w:rsid w:val="00C6016A"/>
    <w:rsid w:val="00C62757"/>
    <w:rsid w:val="00C62801"/>
    <w:rsid w:val="00C644EF"/>
    <w:rsid w:val="00C6640D"/>
    <w:rsid w:val="00C66E3C"/>
    <w:rsid w:val="00C70B45"/>
    <w:rsid w:val="00C72558"/>
    <w:rsid w:val="00C746D4"/>
    <w:rsid w:val="00C77206"/>
    <w:rsid w:val="00C7769C"/>
    <w:rsid w:val="00C77E1F"/>
    <w:rsid w:val="00C817F2"/>
    <w:rsid w:val="00C90124"/>
    <w:rsid w:val="00C90273"/>
    <w:rsid w:val="00CA6902"/>
    <w:rsid w:val="00CA74D8"/>
    <w:rsid w:val="00CA7907"/>
    <w:rsid w:val="00CA7E28"/>
    <w:rsid w:val="00CB257D"/>
    <w:rsid w:val="00CB57E8"/>
    <w:rsid w:val="00CB680F"/>
    <w:rsid w:val="00CC5FA9"/>
    <w:rsid w:val="00CC7133"/>
    <w:rsid w:val="00CD1A4A"/>
    <w:rsid w:val="00CD774B"/>
    <w:rsid w:val="00CE0073"/>
    <w:rsid w:val="00CE0DE4"/>
    <w:rsid w:val="00CE1AD6"/>
    <w:rsid w:val="00CE4488"/>
    <w:rsid w:val="00CE5C88"/>
    <w:rsid w:val="00CE66E3"/>
    <w:rsid w:val="00CF20ED"/>
    <w:rsid w:val="00CF65C9"/>
    <w:rsid w:val="00D02194"/>
    <w:rsid w:val="00D16FC9"/>
    <w:rsid w:val="00D23C09"/>
    <w:rsid w:val="00D249D1"/>
    <w:rsid w:val="00D262B7"/>
    <w:rsid w:val="00D27E61"/>
    <w:rsid w:val="00D31AFD"/>
    <w:rsid w:val="00D31D92"/>
    <w:rsid w:val="00D33899"/>
    <w:rsid w:val="00D3571F"/>
    <w:rsid w:val="00D40177"/>
    <w:rsid w:val="00D44363"/>
    <w:rsid w:val="00D51C04"/>
    <w:rsid w:val="00D53E74"/>
    <w:rsid w:val="00D54A9C"/>
    <w:rsid w:val="00D70220"/>
    <w:rsid w:val="00D74EE3"/>
    <w:rsid w:val="00D772EF"/>
    <w:rsid w:val="00D81228"/>
    <w:rsid w:val="00D813D5"/>
    <w:rsid w:val="00D83741"/>
    <w:rsid w:val="00D85447"/>
    <w:rsid w:val="00D86492"/>
    <w:rsid w:val="00D87A1F"/>
    <w:rsid w:val="00D9016F"/>
    <w:rsid w:val="00D91778"/>
    <w:rsid w:val="00D92A0A"/>
    <w:rsid w:val="00D92E1C"/>
    <w:rsid w:val="00D948CC"/>
    <w:rsid w:val="00D96DC4"/>
    <w:rsid w:val="00DA020D"/>
    <w:rsid w:val="00DA4116"/>
    <w:rsid w:val="00DA4B4F"/>
    <w:rsid w:val="00DA5765"/>
    <w:rsid w:val="00DA5BCD"/>
    <w:rsid w:val="00DA630E"/>
    <w:rsid w:val="00DB29F2"/>
    <w:rsid w:val="00DB3637"/>
    <w:rsid w:val="00DB3BA6"/>
    <w:rsid w:val="00DB5E11"/>
    <w:rsid w:val="00DC130F"/>
    <w:rsid w:val="00DC2121"/>
    <w:rsid w:val="00DD1822"/>
    <w:rsid w:val="00DD29F9"/>
    <w:rsid w:val="00DD72D3"/>
    <w:rsid w:val="00DE18CB"/>
    <w:rsid w:val="00DE464D"/>
    <w:rsid w:val="00DE5BD7"/>
    <w:rsid w:val="00DE667A"/>
    <w:rsid w:val="00DF0CA0"/>
    <w:rsid w:val="00DF3CF1"/>
    <w:rsid w:val="00DF4466"/>
    <w:rsid w:val="00DF4472"/>
    <w:rsid w:val="00DF4BFA"/>
    <w:rsid w:val="00E04806"/>
    <w:rsid w:val="00E067C2"/>
    <w:rsid w:val="00E07171"/>
    <w:rsid w:val="00E07459"/>
    <w:rsid w:val="00E15866"/>
    <w:rsid w:val="00E178BF"/>
    <w:rsid w:val="00E22172"/>
    <w:rsid w:val="00E23887"/>
    <w:rsid w:val="00E248D4"/>
    <w:rsid w:val="00E2728C"/>
    <w:rsid w:val="00E275D6"/>
    <w:rsid w:val="00E30099"/>
    <w:rsid w:val="00E34571"/>
    <w:rsid w:val="00E4293A"/>
    <w:rsid w:val="00E429F5"/>
    <w:rsid w:val="00E4575C"/>
    <w:rsid w:val="00E50ED4"/>
    <w:rsid w:val="00E5140A"/>
    <w:rsid w:val="00E5198F"/>
    <w:rsid w:val="00E520BF"/>
    <w:rsid w:val="00E52EEB"/>
    <w:rsid w:val="00E5330D"/>
    <w:rsid w:val="00E55EE7"/>
    <w:rsid w:val="00E621D9"/>
    <w:rsid w:val="00E66D46"/>
    <w:rsid w:val="00E67E2A"/>
    <w:rsid w:val="00E73553"/>
    <w:rsid w:val="00E73767"/>
    <w:rsid w:val="00E83417"/>
    <w:rsid w:val="00E84A80"/>
    <w:rsid w:val="00E84EA3"/>
    <w:rsid w:val="00E86274"/>
    <w:rsid w:val="00E874FB"/>
    <w:rsid w:val="00E87C8F"/>
    <w:rsid w:val="00E90E0A"/>
    <w:rsid w:val="00E96710"/>
    <w:rsid w:val="00EA2707"/>
    <w:rsid w:val="00EA79AF"/>
    <w:rsid w:val="00EB0A30"/>
    <w:rsid w:val="00EB0B99"/>
    <w:rsid w:val="00EB1398"/>
    <w:rsid w:val="00EB21D8"/>
    <w:rsid w:val="00EB3315"/>
    <w:rsid w:val="00EB5EB2"/>
    <w:rsid w:val="00EB78D8"/>
    <w:rsid w:val="00EB7ECF"/>
    <w:rsid w:val="00EC25D0"/>
    <w:rsid w:val="00EC2FE4"/>
    <w:rsid w:val="00EC59D7"/>
    <w:rsid w:val="00EC7D26"/>
    <w:rsid w:val="00ED3B81"/>
    <w:rsid w:val="00EE2A94"/>
    <w:rsid w:val="00EE5567"/>
    <w:rsid w:val="00EE65DD"/>
    <w:rsid w:val="00EE69A6"/>
    <w:rsid w:val="00EF0B07"/>
    <w:rsid w:val="00F002A2"/>
    <w:rsid w:val="00F0244E"/>
    <w:rsid w:val="00F02E27"/>
    <w:rsid w:val="00F054BF"/>
    <w:rsid w:val="00F11797"/>
    <w:rsid w:val="00F122DE"/>
    <w:rsid w:val="00F157C2"/>
    <w:rsid w:val="00F170BC"/>
    <w:rsid w:val="00F20084"/>
    <w:rsid w:val="00F2126B"/>
    <w:rsid w:val="00F21907"/>
    <w:rsid w:val="00F231A5"/>
    <w:rsid w:val="00F237AA"/>
    <w:rsid w:val="00F47FE6"/>
    <w:rsid w:val="00F51598"/>
    <w:rsid w:val="00F51D2C"/>
    <w:rsid w:val="00F523EC"/>
    <w:rsid w:val="00F53852"/>
    <w:rsid w:val="00F54959"/>
    <w:rsid w:val="00F5684C"/>
    <w:rsid w:val="00F57EB0"/>
    <w:rsid w:val="00F67241"/>
    <w:rsid w:val="00F67F75"/>
    <w:rsid w:val="00F71513"/>
    <w:rsid w:val="00F74816"/>
    <w:rsid w:val="00F772D5"/>
    <w:rsid w:val="00F7759C"/>
    <w:rsid w:val="00F80A23"/>
    <w:rsid w:val="00F833C8"/>
    <w:rsid w:val="00F84AD9"/>
    <w:rsid w:val="00F85C95"/>
    <w:rsid w:val="00F86474"/>
    <w:rsid w:val="00F868B6"/>
    <w:rsid w:val="00F8766F"/>
    <w:rsid w:val="00F91005"/>
    <w:rsid w:val="00F911F2"/>
    <w:rsid w:val="00F9243B"/>
    <w:rsid w:val="00F94466"/>
    <w:rsid w:val="00F9463C"/>
    <w:rsid w:val="00F95156"/>
    <w:rsid w:val="00FA3BD1"/>
    <w:rsid w:val="00FA4919"/>
    <w:rsid w:val="00FB4476"/>
    <w:rsid w:val="00FC6DAE"/>
    <w:rsid w:val="00FC7724"/>
    <w:rsid w:val="00FD4C6E"/>
    <w:rsid w:val="00FD6056"/>
    <w:rsid w:val="00FE3174"/>
    <w:rsid w:val="00FE64F1"/>
    <w:rsid w:val="00FF525F"/>
    <w:rsid w:val="00FF7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538251"/>
  <w15:chartTrackingRefBased/>
  <w15:docId w15:val="{F7477FCC-E590-45E3-A6C3-2DC4FC2D3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511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1175"/>
    <w:rPr>
      <w:rFonts w:ascii="Segoe UI" w:hAnsi="Segoe UI" w:cs="Segoe UI"/>
      <w:sz w:val="18"/>
      <w:szCs w:val="18"/>
    </w:rPr>
  </w:style>
  <w:style w:type="character" w:styleId="CommentReference">
    <w:name w:val="annotation reference"/>
    <w:basedOn w:val="DefaultParagraphFont"/>
    <w:uiPriority w:val="99"/>
    <w:semiHidden/>
    <w:unhideWhenUsed/>
    <w:rsid w:val="00A64012"/>
    <w:rPr>
      <w:sz w:val="16"/>
      <w:szCs w:val="16"/>
    </w:rPr>
  </w:style>
  <w:style w:type="paragraph" w:styleId="CommentText">
    <w:name w:val="annotation text"/>
    <w:basedOn w:val="Normal"/>
    <w:link w:val="CommentTextChar"/>
    <w:uiPriority w:val="99"/>
    <w:semiHidden/>
    <w:unhideWhenUsed/>
    <w:rsid w:val="00A64012"/>
    <w:pPr>
      <w:spacing w:line="240" w:lineRule="auto"/>
    </w:pPr>
    <w:rPr>
      <w:sz w:val="20"/>
      <w:szCs w:val="20"/>
    </w:rPr>
  </w:style>
  <w:style w:type="character" w:customStyle="1" w:styleId="CommentTextChar">
    <w:name w:val="Comment Text Char"/>
    <w:basedOn w:val="DefaultParagraphFont"/>
    <w:link w:val="CommentText"/>
    <w:uiPriority w:val="99"/>
    <w:semiHidden/>
    <w:rsid w:val="00A64012"/>
    <w:rPr>
      <w:sz w:val="20"/>
      <w:szCs w:val="20"/>
    </w:rPr>
  </w:style>
  <w:style w:type="paragraph" w:styleId="CommentSubject">
    <w:name w:val="annotation subject"/>
    <w:basedOn w:val="CommentText"/>
    <w:next w:val="CommentText"/>
    <w:link w:val="CommentSubjectChar"/>
    <w:uiPriority w:val="99"/>
    <w:semiHidden/>
    <w:unhideWhenUsed/>
    <w:rsid w:val="00A64012"/>
    <w:rPr>
      <w:b/>
      <w:bCs/>
    </w:rPr>
  </w:style>
  <w:style w:type="character" w:customStyle="1" w:styleId="CommentSubjectChar">
    <w:name w:val="Comment Subject Char"/>
    <w:basedOn w:val="CommentTextChar"/>
    <w:link w:val="CommentSubject"/>
    <w:uiPriority w:val="99"/>
    <w:semiHidden/>
    <w:rsid w:val="00A64012"/>
    <w:rPr>
      <w:b/>
      <w:bCs/>
      <w:sz w:val="20"/>
      <w:szCs w:val="20"/>
    </w:rPr>
  </w:style>
  <w:style w:type="paragraph" w:styleId="Header">
    <w:name w:val="header"/>
    <w:basedOn w:val="Normal"/>
    <w:link w:val="HeaderChar"/>
    <w:uiPriority w:val="99"/>
    <w:unhideWhenUsed/>
    <w:rsid w:val="00C35F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F76"/>
  </w:style>
  <w:style w:type="paragraph" w:styleId="Footer">
    <w:name w:val="footer"/>
    <w:basedOn w:val="Normal"/>
    <w:link w:val="FooterChar"/>
    <w:uiPriority w:val="99"/>
    <w:unhideWhenUsed/>
    <w:rsid w:val="00C35F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F76"/>
  </w:style>
  <w:style w:type="paragraph" w:styleId="ListParagraph">
    <w:name w:val="List Paragraph"/>
    <w:basedOn w:val="Normal"/>
    <w:uiPriority w:val="34"/>
    <w:qFormat/>
    <w:rsid w:val="00F91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284637">
      <w:bodyDiv w:val="1"/>
      <w:marLeft w:val="0"/>
      <w:marRight w:val="0"/>
      <w:marTop w:val="0"/>
      <w:marBottom w:val="0"/>
      <w:divBdr>
        <w:top w:val="none" w:sz="0" w:space="0" w:color="auto"/>
        <w:left w:val="none" w:sz="0" w:space="0" w:color="auto"/>
        <w:bottom w:val="none" w:sz="0" w:space="0" w:color="auto"/>
        <w:right w:val="none" w:sz="0" w:space="0" w:color="auto"/>
      </w:divBdr>
    </w:div>
    <w:div w:id="1284657091">
      <w:bodyDiv w:val="1"/>
      <w:marLeft w:val="0"/>
      <w:marRight w:val="0"/>
      <w:marTop w:val="0"/>
      <w:marBottom w:val="0"/>
      <w:divBdr>
        <w:top w:val="none" w:sz="0" w:space="0" w:color="auto"/>
        <w:left w:val="none" w:sz="0" w:space="0" w:color="auto"/>
        <w:bottom w:val="none" w:sz="0" w:space="0" w:color="auto"/>
        <w:right w:val="none" w:sz="0" w:space="0" w:color="auto"/>
      </w:divBdr>
    </w:div>
    <w:div w:id="169653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3</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LisaSkumatz</dc:creator>
  <cp:keywords/>
  <dc:description/>
  <cp:lastModifiedBy>Lisa Skumatz</cp:lastModifiedBy>
  <cp:revision>3</cp:revision>
  <cp:lastPrinted>2019-08-02T19:27:00Z</cp:lastPrinted>
  <dcterms:created xsi:type="dcterms:W3CDTF">2019-11-11T16:31:00Z</dcterms:created>
  <dcterms:modified xsi:type="dcterms:W3CDTF">2019-11-11T19:12:00Z</dcterms:modified>
</cp:coreProperties>
</file>