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AF96B44" w:rsid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EC619D">
        <w:rPr>
          <w:rFonts w:cs="Helvetica-Bold"/>
          <w:b/>
          <w:bCs/>
        </w:rPr>
        <w:t>Revised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580305EA" w:rsidR="00D10284" w:rsidRPr="00DC774D" w:rsidRDefault="00730AB3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 w:themeColor="text1"/>
        </w:rPr>
      </w:pPr>
      <w:r w:rsidRPr="00730AB3">
        <w:rPr>
          <w:rFonts w:cs="Helvetica"/>
          <w:b/>
          <w:color w:val="000000" w:themeColor="text1"/>
        </w:rPr>
        <w:t>M</w:t>
      </w:r>
      <w:r>
        <w:rPr>
          <w:rFonts w:cs="Helvetica"/>
          <w:b/>
          <w:color w:val="000000" w:themeColor="text1"/>
        </w:rPr>
        <w:t>onday</w:t>
      </w:r>
      <w:r w:rsidR="00751835" w:rsidRPr="00730AB3">
        <w:rPr>
          <w:rFonts w:cs="Helvetica"/>
          <w:b/>
          <w:color w:val="000000" w:themeColor="text1"/>
        </w:rPr>
        <w:t xml:space="preserve"> </w:t>
      </w:r>
      <w:r w:rsidR="00487BD8">
        <w:rPr>
          <w:rFonts w:cs="Helvetica"/>
          <w:b/>
          <w:color w:val="000000" w:themeColor="text1"/>
        </w:rPr>
        <w:t>February 10</w:t>
      </w:r>
      <w:r w:rsidR="0006025C">
        <w:rPr>
          <w:rFonts w:cs="Helvetica"/>
          <w:b/>
          <w:color w:val="000000" w:themeColor="text1"/>
        </w:rPr>
        <w:t xml:space="preserve">, </w:t>
      </w:r>
      <w:r w:rsidR="00D10284" w:rsidRPr="00DC774D">
        <w:rPr>
          <w:rFonts w:cs="Helvetica"/>
          <w:b/>
          <w:color w:val="000000" w:themeColor="text1"/>
        </w:rPr>
        <w:t>201</w:t>
      </w:r>
      <w:r w:rsidR="00315AB7">
        <w:rPr>
          <w:rFonts w:cs="Helvetica"/>
          <w:b/>
          <w:color w:val="000000" w:themeColor="text1"/>
        </w:rPr>
        <w:t>9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95675E" w:rsidRPr="00DC774D">
        <w:rPr>
          <w:rFonts w:cs="Helvetica"/>
          <w:b/>
          <w:color w:val="000000" w:themeColor="text1"/>
        </w:rPr>
        <w:t>–</w:t>
      </w:r>
      <w:r w:rsidR="00D10284" w:rsidRPr="00DC774D">
        <w:rPr>
          <w:rFonts w:cs="Helvetica"/>
          <w:b/>
          <w:color w:val="000000" w:themeColor="text1"/>
        </w:rPr>
        <w:t xml:space="preserve"> </w:t>
      </w:r>
      <w:r w:rsidR="00F90FFF" w:rsidRPr="003B2E2F">
        <w:rPr>
          <w:rFonts w:cs="Helvetica"/>
          <w:b/>
          <w:color w:val="000000" w:themeColor="text1"/>
        </w:rPr>
        <w:t>10:00</w:t>
      </w:r>
      <w:r w:rsidR="00D10284" w:rsidRPr="003B2E2F">
        <w:rPr>
          <w:rFonts w:cs="Helvetica"/>
          <w:b/>
          <w:color w:val="000000" w:themeColor="text1"/>
        </w:rPr>
        <w:t>-</w:t>
      </w:r>
      <w:r w:rsidR="005160F5" w:rsidRPr="003B2E2F">
        <w:rPr>
          <w:rFonts w:cs="Helvetica"/>
          <w:b/>
          <w:color w:val="000000" w:themeColor="text1"/>
        </w:rPr>
        <w:t>1</w:t>
      </w:r>
      <w:r w:rsidR="00D856FA" w:rsidRPr="003B2E2F">
        <w:rPr>
          <w:rFonts w:cs="Helvetica"/>
          <w:b/>
          <w:color w:val="000000" w:themeColor="text1"/>
        </w:rPr>
        <w:t>1:</w:t>
      </w:r>
      <w:r w:rsidR="003B2E2F" w:rsidRPr="003B2E2F">
        <w:rPr>
          <w:rFonts w:cs="Helvetica"/>
          <w:b/>
          <w:color w:val="000000" w:themeColor="text1"/>
        </w:rPr>
        <w:t>30</w:t>
      </w:r>
      <w:r w:rsidR="00A1605B">
        <w:rPr>
          <w:rFonts w:cs="Helvetica"/>
          <w:b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5D81580A" w14:textId="4459F8E2" w:rsidR="00A7193F" w:rsidRDefault="006B1EBB" w:rsidP="00A7193F">
      <w:pPr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hyperlink r:id="rId8" w:history="1">
        <w:r w:rsidR="000A6225" w:rsidRPr="000A6225">
          <w:rPr>
            <w:rStyle w:val="Hyperlink"/>
            <w:rFonts w:cs="Helvetica"/>
          </w:rPr>
          <w:t>https://app.box.com/s/o8bterrvbpk250iyn3oj6bdc2nzvd30b</w:t>
        </w:r>
      </w:hyperlink>
      <w:bookmarkStart w:id="0" w:name="_GoBack"/>
      <w:bookmarkEnd w:id="0"/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2D863C3C" w14:textId="5F7C77C0" w:rsidR="000443AD" w:rsidRDefault="00B575EA" w:rsidP="001E27CC">
      <w:pPr>
        <w:spacing w:after="0" w:line="240" w:lineRule="auto"/>
        <w:jc w:val="center"/>
        <w:rPr>
          <w:rFonts w:cs="Helvetica"/>
          <w:b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687539DF" w:rsidR="00A7193F" w:rsidRDefault="00487BD8" w:rsidP="000443AD">
      <w:pPr>
        <w:spacing w:after="0" w:line="240" w:lineRule="auto"/>
        <w:jc w:val="center"/>
        <w:rPr>
          <w:rFonts w:cs="Helvetica"/>
          <w:i/>
          <w:sz w:val="20"/>
        </w:rPr>
      </w:pPr>
      <w:r>
        <w:rPr>
          <w:rFonts w:cs="Helvetica"/>
          <w:i/>
          <w:sz w:val="20"/>
        </w:rPr>
        <w:t xml:space="preserve">USE PHONE (NOT COMPUTER) FOR VOICE, AND </w:t>
      </w:r>
      <w:r w:rsidR="00A7193F">
        <w:rPr>
          <w:rFonts w:cs="Helvetica"/>
          <w:i/>
          <w:sz w:val="20"/>
        </w:rPr>
        <w:t>MUTE WHEN NOT SPEAKING – very important.</w:t>
      </w:r>
    </w:p>
    <w:p w14:paraId="06114DC3" w14:textId="048A2B75" w:rsidR="000443AD" w:rsidRPr="000443AD" w:rsidRDefault="000443AD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0443AD">
        <w:rPr>
          <w:rFonts w:cs="Helvetica"/>
          <w:i/>
          <w:sz w:val="20"/>
        </w:rPr>
        <w:t xml:space="preserve"> </w:t>
      </w:r>
      <w:r w:rsidR="00412EBD" w:rsidRPr="000443AD">
        <w:rPr>
          <w:rFonts w:cs="Helvetica"/>
          <w:i/>
          <w:sz w:val="20"/>
        </w:rPr>
        <w:t>(Backup number – only if primary # doesn’t work –</w:t>
      </w:r>
      <w:r w:rsidR="00487BD8">
        <w:rPr>
          <w:rFonts w:cs="Helvetica"/>
          <w:i/>
          <w:sz w:val="20"/>
        </w:rPr>
        <w:t xml:space="preserve">303/317-2078 (no code needed); </w:t>
      </w:r>
    </w:p>
    <w:p w14:paraId="65F95DFC" w14:textId="7BB74B72" w:rsidR="001E27CC" w:rsidRPr="00487BD8" w:rsidRDefault="00487BD8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 w:rsidRPr="00487BD8">
        <w:rPr>
          <w:i/>
          <w:iCs/>
          <w:sz w:val="20"/>
          <w:szCs w:val="20"/>
        </w:rPr>
        <w:t>https://zoom.us/j/2534751779</w:t>
      </w:r>
      <w:r w:rsidR="000443AD" w:rsidRPr="00487BD8">
        <w:rPr>
          <w:rStyle w:val="Hyperlink"/>
          <w:rFonts w:cs="Helvetica"/>
          <w:i/>
          <w:iCs/>
          <w:color w:val="auto"/>
          <w:sz w:val="18"/>
          <w:szCs w:val="20"/>
        </w:rPr>
        <w:t>)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2AB86F9" w14:textId="40AB7EB3" w:rsidR="00297E93" w:rsidRDefault="00660876" w:rsidP="00F9790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D10284" w:rsidRPr="00D10284">
        <w:rPr>
          <w:rFonts w:cs="Helvetica-Oblique"/>
          <w:b/>
          <w:iCs/>
        </w:rPr>
        <w:t>AGENDA</w:t>
      </w:r>
      <w:r w:rsidR="002F25D2">
        <w:rPr>
          <w:rFonts w:cs="Helvetica-Oblique"/>
          <w:b/>
          <w:iCs/>
        </w:rPr>
        <w:t xml:space="preserve"> </w:t>
      </w:r>
      <w:r w:rsidR="00E6088C">
        <w:rPr>
          <w:rFonts w:cs="Helvetica-Oblique"/>
          <w:b/>
          <w:iCs/>
        </w:rPr>
        <w:t>–</w:t>
      </w:r>
      <w:r w:rsidR="002F25D2">
        <w:rPr>
          <w:rFonts w:cs="Helvetica-Oblique"/>
          <w:b/>
          <w:iCs/>
        </w:rPr>
        <w:t xml:space="preserve"> </w:t>
      </w:r>
      <w:r w:rsidR="00487BD8">
        <w:rPr>
          <w:rFonts w:cs="Helvetica-Oblique"/>
          <w:b/>
          <w:iCs/>
        </w:rPr>
        <w:t>Draft</w:t>
      </w:r>
      <w:r w:rsidR="005D5BF4">
        <w:rPr>
          <w:rFonts w:cs="Helvetica-Oblique"/>
          <w:b/>
          <w:iCs/>
        </w:rPr>
        <w:t xml:space="preserve"> </w:t>
      </w:r>
    </w:p>
    <w:p w14:paraId="1475BAF9" w14:textId="77777777" w:rsidR="00C5035C" w:rsidRPr="00751835" w:rsidRDefault="00C5035C" w:rsidP="005A7528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46D411B3" w14:textId="4C716C56" w:rsidR="000D4912" w:rsidRPr="00124A48" w:rsidRDefault="0095675E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F90FFF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</w:r>
      <w:r w:rsidR="00665B5D" w:rsidRPr="00124A48">
        <w:rPr>
          <w:rFonts w:cs="Helvetica"/>
          <w:b/>
          <w:bCs/>
        </w:rPr>
        <w:tab/>
        <w:t>1 min</w:t>
      </w:r>
      <w:r w:rsidR="00F90FFF" w:rsidRPr="00124A48">
        <w:rPr>
          <w:rFonts w:cs="Helvetica"/>
          <w:b/>
          <w:bCs/>
        </w:rPr>
        <w:tab/>
      </w:r>
    </w:p>
    <w:p w14:paraId="52490C1D" w14:textId="77777777" w:rsidR="00883B9C" w:rsidRPr="00883B9C" w:rsidRDefault="00883B9C" w:rsidP="00883B9C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40F6394E" w14:textId="758F810B" w:rsidR="00E843AF" w:rsidRPr="00124A48" w:rsidRDefault="00D856FA" w:rsidP="0020684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>Minutes from</w:t>
      </w:r>
      <w:r w:rsidR="004E78A8" w:rsidRPr="00124A48">
        <w:rPr>
          <w:rFonts w:cs="Helvetica"/>
          <w:b/>
          <w:bCs/>
        </w:rPr>
        <w:t xml:space="preserve"> </w:t>
      </w:r>
      <w:r w:rsidR="00487BD8">
        <w:rPr>
          <w:rFonts w:cs="Helvetica"/>
          <w:b/>
          <w:bCs/>
        </w:rPr>
        <w:t>January 2020</w:t>
      </w:r>
      <w:r w:rsidR="00A40DFD">
        <w:rPr>
          <w:rFonts w:cs="Helvetica"/>
          <w:b/>
          <w:bCs/>
        </w:rPr>
        <w:t xml:space="preserve"> </w:t>
      </w:r>
      <w:r w:rsidR="00A40DFD" w:rsidRPr="00A40DFD">
        <w:rPr>
          <w:rFonts w:cs="Helvetica"/>
        </w:rPr>
        <w:t>(</w:t>
      </w:r>
      <w:r w:rsidR="0006025C">
        <w:rPr>
          <w:rFonts w:cs="Helvetica"/>
        </w:rPr>
        <w:t>previously issued / attached</w:t>
      </w:r>
      <w:r w:rsidR="00A40DFD" w:rsidRPr="00A40DFD">
        <w:rPr>
          <w:rFonts w:cs="Helvetica"/>
        </w:rPr>
        <w:t>)</w:t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06025C">
        <w:rPr>
          <w:rFonts w:cs="Helvetica"/>
        </w:rPr>
        <w:tab/>
      </w:r>
      <w:r w:rsidR="0037176E" w:rsidRPr="00124A48">
        <w:rPr>
          <w:rFonts w:cs="Helvetica"/>
          <w:b/>
          <w:bCs/>
        </w:rPr>
        <w:tab/>
      </w:r>
      <w:r w:rsidR="00730AB3">
        <w:rPr>
          <w:rFonts w:cs="Helvetica"/>
          <w:b/>
          <w:bCs/>
        </w:rPr>
        <w:t>3</w:t>
      </w:r>
      <w:r w:rsidR="004472C8" w:rsidRPr="00124A48">
        <w:rPr>
          <w:rFonts w:cs="Helvetica"/>
          <w:b/>
          <w:bCs/>
        </w:rPr>
        <w:t xml:space="preserve"> min</w:t>
      </w:r>
      <w:r w:rsidR="00730AB3">
        <w:rPr>
          <w:rFonts w:cs="Helvetica"/>
          <w:b/>
          <w:bCs/>
        </w:rPr>
        <w:t>s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64A6F9E5" w:rsidR="00C74CD8" w:rsidRPr="00124A48" w:rsidRDefault="00E87160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Non-Project </w:t>
      </w:r>
      <w:r w:rsidR="00C74CD8" w:rsidRPr="00124A48">
        <w:rPr>
          <w:rFonts w:cs="Helvetica"/>
          <w:b/>
          <w:bCs/>
          <w:color w:val="000000" w:themeColor="text1"/>
        </w:rPr>
        <w:t xml:space="preserve">Updates </w:t>
      </w:r>
      <w:r w:rsidRPr="00124A48">
        <w:rPr>
          <w:rFonts w:cs="Helvetica"/>
          <w:b/>
          <w:bCs/>
          <w:color w:val="000000" w:themeColor="text1"/>
        </w:rPr>
        <w:t>and Issues</w:t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675270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DE1F8A" w:rsidRPr="00124A48">
        <w:rPr>
          <w:rFonts w:cs="Helvetica"/>
          <w:b/>
          <w:bCs/>
          <w:color w:val="000000" w:themeColor="text1"/>
        </w:rPr>
        <w:tab/>
      </w:r>
      <w:r w:rsidR="00511CDF" w:rsidRPr="00124A48">
        <w:rPr>
          <w:rFonts w:cs="Helvetica"/>
          <w:b/>
          <w:bCs/>
          <w:color w:val="000000" w:themeColor="text1"/>
        </w:rPr>
        <w:tab/>
        <w:t xml:space="preserve">      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E42F31" w:rsidRPr="00124A48">
        <w:rPr>
          <w:rFonts w:cs="Helvetica"/>
          <w:b/>
          <w:bCs/>
          <w:color w:val="000000" w:themeColor="text1"/>
        </w:rPr>
        <w:tab/>
      </w:r>
      <w:r w:rsidR="00D04E75" w:rsidRPr="00124A48">
        <w:rPr>
          <w:rFonts w:cs="Helvetica"/>
          <w:b/>
          <w:bCs/>
          <w:color w:val="000000" w:themeColor="text1"/>
        </w:rPr>
        <w:t>1</w:t>
      </w:r>
      <w:r w:rsidR="00C97613">
        <w:rPr>
          <w:rFonts w:cs="Helvetica"/>
          <w:b/>
          <w:bCs/>
          <w:color w:val="000000" w:themeColor="text1"/>
        </w:rPr>
        <w:t>0</w:t>
      </w:r>
      <w:r w:rsidR="00F343AC" w:rsidRPr="00124A48">
        <w:rPr>
          <w:rFonts w:cs="Helvetica"/>
          <w:b/>
          <w:bCs/>
          <w:color w:val="000000" w:themeColor="text1"/>
        </w:rPr>
        <w:t xml:space="preserve"> </w:t>
      </w:r>
      <w:r w:rsidR="00DE1F8A" w:rsidRPr="00124A48">
        <w:rPr>
          <w:rFonts w:cs="Helvetica"/>
          <w:b/>
          <w:bCs/>
          <w:color w:val="000000" w:themeColor="text1"/>
        </w:rPr>
        <w:t>min</w:t>
      </w:r>
    </w:p>
    <w:p w14:paraId="0BA3B4BF" w14:textId="2E5FC400" w:rsidR="00F343AC" w:rsidRDefault="00C74CD8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</w:t>
      </w:r>
      <w:r w:rsidR="00F97906">
        <w:rPr>
          <w:rFonts w:cs="Helvetica"/>
          <w:color w:val="000000" w:themeColor="text1"/>
        </w:rPr>
        <w:t xml:space="preserve">Interim progress / </w:t>
      </w:r>
      <w:r w:rsidR="00960328">
        <w:rPr>
          <w:rFonts w:cs="Helvetica"/>
          <w:color w:val="000000" w:themeColor="text1"/>
        </w:rPr>
        <w:t>highlights</w:t>
      </w:r>
      <w:r w:rsidR="00D856FA">
        <w:rPr>
          <w:rFonts w:cs="Helvetica"/>
          <w:color w:val="000000" w:themeColor="text1"/>
        </w:rPr>
        <w:t xml:space="preserve">; </w:t>
      </w:r>
    </w:p>
    <w:p w14:paraId="529E993D" w14:textId="4E2465C6" w:rsidR="001C01C7" w:rsidRDefault="00F343AC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Interim </w:t>
      </w:r>
      <w:r w:rsidR="00F97906">
        <w:rPr>
          <w:rFonts w:cs="Helvetica"/>
          <w:color w:val="000000" w:themeColor="text1"/>
        </w:rPr>
        <w:t xml:space="preserve">e-votes and meetings </w:t>
      </w:r>
    </w:p>
    <w:p w14:paraId="36341C5F" w14:textId="6561362B" w:rsidR="007A2DFB" w:rsidRDefault="001C01C7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Upcoming </w:t>
      </w:r>
      <w:r w:rsidR="004472C8">
        <w:rPr>
          <w:rFonts w:cs="Helvetica"/>
          <w:color w:val="000000" w:themeColor="text1"/>
        </w:rPr>
        <w:t>meetings</w:t>
      </w:r>
      <w:r w:rsidR="00603C85">
        <w:rPr>
          <w:rFonts w:cs="Helvetica"/>
          <w:color w:val="000000" w:themeColor="text1"/>
        </w:rPr>
        <w:t xml:space="preserve"> / reports out for review</w:t>
      </w:r>
      <w:r w:rsidR="00AC3739">
        <w:rPr>
          <w:rFonts w:cs="Helvetica"/>
          <w:color w:val="000000" w:themeColor="text1"/>
        </w:rPr>
        <w:t xml:space="preserve"> </w:t>
      </w:r>
    </w:p>
    <w:p w14:paraId="69B21F20" w14:textId="5F22C4B6" w:rsidR="004C7728" w:rsidRDefault="00BF304D" w:rsidP="0020684D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Data requests and deliverables </w:t>
      </w:r>
      <w:r w:rsidR="00AC3739">
        <w:rPr>
          <w:rFonts w:cs="Helvetica"/>
          <w:color w:val="000000" w:themeColor="text1"/>
        </w:rPr>
        <w:t xml:space="preserve">– </w:t>
      </w:r>
      <w:r w:rsidR="00487BD8" w:rsidRPr="00487BD8">
        <w:rPr>
          <w:rFonts w:cs="Helvetica"/>
          <w:i/>
          <w:iCs/>
          <w:color w:val="000000" w:themeColor="text1"/>
        </w:rPr>
        <w:t>several</w:t>
      </w:r>
      <w:r w:rsidR="00AC3739" w:rsidRPr="00E6088C">
        <w:rPr>
          <w:rFonts w:cs="Helvetica"/>
          <w:i/>
          <w:iCs/>
          <w:color w:val="000000" w:themeColor="text1"/>
        </w:rPr>
        <w:t xml:space="preserve"> immediate issues</w:t>
      </w:r>
      <w:r w:rsidR="00E6088C">
        <w:rPr>
          <w:rFonts w:cs="Helvetica"/>
          <w:color w:val="000000" w:themeColor="text1"/>
        </w:rPr>
        <w:t>.</w:t>
      </w:r>
    </w:p>
    <w:p w14:paraId="721FBA2E" w14:textId="3EEBA186" w:rsidR="003E79A3" w:rsidRPr="00730AB3" w:rsidRDefault="00487BD8" w:rsidP="00730AB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SERA January invoice </w:t>
      </w:r>
    </w:p>
    <w:p w14:paraId="0C8A462E" w14:textId="77777777" w:rsidR="00E42F31" w:rsidRDefault="00E42F31" w:rsidP="00E42F31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78024DE" w14:textId="0F64E03F" w:rsidR="00665B5D" w:rsidRPr="00124A48" w:rsidRDefault="00315AB7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 xml:space="preserve">Discussion of </w:t>
      </w:r>
      <w:r w:rsidR="00603C85" w:rsidRPr="00124A48">
        <w:rPr>
          <w:rFonts w:cs="Helvetica"/>
          <w:b/>
          <w:bCs/>
          <w:color w:val="000000" w:themeColor="text1"/>
        </w:rPr>
        <w:t>Status of Contracting</w:t>
      </w:r>
      <w:r w:rsidR="00730AB3">
        <w:rPr>
          <w:rFonts w:cs="Helvetica"/>
          <w:b/>
          <w:bCs/>
          <w:color w:val="000000" w:themeColor="text1"/>
        </w:rPr>
        <w:t xml:space="preserve"> and end of year billing</w:t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730AB3">
        <w:rPr>
          <w:rFonts w:cs="Helvetica"/>
          <w:b/>
          <w:bCs/>
          <w:color w:val="000000" w:themeColor="text1"/>
        </w:rPr>
        <w:tab/>
      </w:r>
      <w:r w:rsidR="00A1605B" w:rsidRPr="00124A48">
        <w:rPr>
          <w:rFonts w:cs="Helvetica"/>
          <w:b/>
          <w:bCs/>
          <w:color w:val="000000" w:themeColor="text1"/>
        </w:rPr>
        <w:t xml:space="preserve">          </w:t>
      </w:r>
      <w:r w:rsidR="00067174">
        <w:rPr>
          <w:rFonts w:cs="Helvetica"/>
          <w:b/>
          <w:bCs/>
          <w:color w:val="000000" w:themeColor="text1"/>
        </w:rPr>
        <w:t>15-30</w:t>
      </w:r>
      <w:r w:rsidR="003D68C8" w:rsidRPr="00124A48">
        <w:rPr>
          <w:rFonts w:cs="Helvetica"/>
          <w:b/>
          <w:bCs/>
          <w:color w:val="000000" w:themeColor="text1"/>
        </w:rPr>
        <w:t xml:space="preserve"> min</w:t>
      </w:r>
      <w:r w:rsidR="00531A33" w:rsidRPr="00124A48">
        <w:rPr>
          <w:rFonts w:cs="Helvetica"/>
          <w:b/>
          <w:bCs/>
          <w:color w:val="000000" w:themeColor="text1"/>
        </w:rPr>
        <w:t xml:space="preserve">   </w:t>
      </w:r>
    </w:p>
    <w:p w14:paraId="4027BF81" w14:textId="3ED88656" w:rsidR="0006025C" w:rsidRPr="00F431B3" w:rsidRDefault="00603C85" w:rsidP="00F431B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Status of contracting </w:t>
      </w:r>
      <w:r w:rsidR="00E6088C">
        <w:rPr>
          <w:rFonts w:cs="Helvetica"/>
          <w:color w:val="000000" w:themeColor="text1"/>
        </w:rPr>
        <w:t>–</w:t>
      </w:r>
      <w:r w:rsidR="00487BD8">
        <w:rPr>
          <w:rFonts w:cs="Helvetica"/>
          <w:color w:val="000000" w:themeColor="text1"/>
        </w:rPr>
        <w:t xml:space="preserve"> UI issued POs week of 2/</w:t>
      </w:r>
      <w:r w:rsidR="00A0201B">
        <w:rPr>
          <w:rFonts w:cs="Helvetica"/>
          <w:color w:val="000000" w:themeColor="text1"/>
        </w:rPr>
        <w:t xml:space="preserve">3/20.  We understand data are following as soon as possible.  Oswald has attended meetings throughout the process, which has helped, </w:t>
      </w:r>
      <w:proofErr w:type="spellStart"/>
      <w:r w:rsidR="00A0201B">
        <w:rPr>
          <w:rFonts w:cs="Helvetica"/>
          <w:color w:val="000000" w:themeColor="text1"/>
        </w:rPr>
        <w:t>ubt</w:t>
      </w:r>
      <w:proofErr w:type="spellEnd"/>
      <w:r w:rsidR="00A0201B">
        <w:rPr>
          <w:rFonts w:cs="Helvetica"/>
          <w:color w:val="000000" w:themeColor="text1"/>
        </w:rPr>
        <w:t xml:space="preserve"> only if the data come soon.  As mentioned above, several projects are really in need / held up.  A third repeat of this kind of contracting schedule is not workable.  Thank you to ES for getting contracts completed in </w:t>
      </w:r>
      <w:r w:rsidR="00F431B3">
        <w:rPr>
          <w:rFonts w:cs="Helvetica"/>
          <w:color w:val="000000" w:themeColor="text1"/>
        </w:rPr>
        <w:t>July/Aug.</w:t>
      </w:r>
    </w:p>
    <w:p w14:paraId="7A9E9E40" w14:textId="4E2D6FD3" w:rsidR="00730AB3" w:rsidRDefault="0006025C" w:rsidP="0006025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 </w:t>
      </w:r>
    </w:p>
    <w:p w14:paraId="7E47DEFA" w14:textId="7127AD0C" w:rsidR="00C97613" w:rsidRPr="0006025C" w:rsidRDefault="00067174" w:rsidP="00C97613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Discussion of Evaluation </w:t>
      </w:r>
      <w:r w:rsidR="00C97613" w:rsidRPr="00C97613">
        <w:rPr>
          <w:rFonts w:cs="Helvetica"/>
          <w:b/>
          <w:bCs/>
        </w:rPr>
        <w:t xml:space="preserve">Plan Update </w:t>
      </w:r>
      <w:r>
        <w:rPr>
          <w:rFonts w:cs="Helvetica"/>
          <w:b/>
          <w:bCs/>
        </w:rPr>
        <w:t xml:space="preserve">process / </w:t>
      </w:r>
      <w:r w:rsidR="00C97613" w:rsidRPr="00C97613">
        <w:rPr>
          <w:rFonts w:cs="Helvetica"/>
          <w:b/>
          <w:bCs/>
        </w:rPr>
        <w:t>documents</w:t>
      </w:r>
      <w:r w:rsidR="00C97613" w:rsidRPr="00C97613">
        <w:rPr>
          <w:rFonts w:cs="Helvetica"/>
          <w:b/>
          <w:bCs/>
        </w:rPr>
        <w:tab/>
      </w:r>
      <w:r w:rsidR="00C97613" w:rsidRPr="00C97613">
        <w:rPr>
          <w:rFonts w:cs="Helvetica"/>
          <w:b/>
          <w:bCs/>
        </w:rPr>
        <w:tab/>
      </w:r>
      <w:r w:rsidR="00C97613" w:rsidRPr="00C97613"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</w:rPr>
        <w:t>10</w:t>
      </w:r>
      <w:r w:rsidR="00C97613" w:rsidRPr="0006025C">
        <w:rPr>
          <w:rFonts w:cs="Helvetica"/>
        </w:rPr>
        <w:t xml:space="preserve"> min</w:t>
      </w:r>
    </w:p>
    <w:p w14:paraId="0C7E6CA2" w14:textId="250B56A4" w:rsidR="00C97613" w:rsidRPr="00C97613" w:rsidRDefault="00252C5E" w:rsidP="00C97613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Committee call schedule for 2/19.  </w:t>
      </w:r>
      <w:r w:rsidR="00F431B3">
        <w:rPr>
          <w:rFonts w:cs="Helvetica"/>
        </w:rPr>
        <w:t>Matrix of projects and recommendations to be provided in advance of schedule discussion call (</w:t>
      </w:r>
      <w:r>
        <w:rPr>
          <w:rFonts w:cs="Helvetica"/>
        </w:rPr>
        <w:t>likely by 2/15</w:t>
      </w:r>
      <w:r w:rsidR="00F431B3">
        <w:rPr>
          <w:rFonts w:cs="Helvetica"/>
        </w:rPr>
        <w:t>).  Detailed discussion with committee; revisions</w:t>
      </w:r>
      <w:r>
        <w:rPr>
          <w:rFonts w:cs="Helvetica"/>
        </w:rPr>
        <w:t xml:space="preserve"> during call.  </w:t>
      </w:r>
      <w:r w:rsidR="00F431B3">
        <w:rPr>
          <w:rFonts w:cs="Helvetica"/>
        </w:rPr>
        <w:t>2</w:t>
      </w:r>
      <w:r w:rsidR="00F431B3" w:rsidRPr="00F431B3">
        <w:rPr>
          <w:rFonts w:cs="Helvetica"/>
          <w:vertAlign w:val="superscript"/>
        </w:rPr>
        <w:t>nd</w:t>
      </w:r>
      <w:r w:rsidR="00F431B3">
        <w:rPr>
          <w:rFonts w:cs="Helvetica"/>
        </w:rPr>
        <w:t xml:space="preserve"> call scheduled for 2/28 if needed.  </w:t>
      </w:r>
    </w:p>
    <w:p w14:paraId="4F101B91" w14:textId="3F07A8F2" w:rsidR="00C97613" w:rsidRDefault="00C97613" w:rsidP="00C97613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3E91DD0" w14:textId="6ED46B5D" w:rsidR="00252C5E" w:rsidRPr="005A618B" w:rsidRDefault="00252C5E" w:rsidP="005A618B">
      <w:pPr>
        <w:pStyle w:val="ListParagraph"/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Discussion of Roadmap Revisions</w:t>
      </w:r>
      <w:r w:rsidR="005A618B">
        <w:rPr>
          <w:rFonts w:cs="Helvetica"/>
          <w:b/>
          <w:bCs/>
        </w:rPr>
        <w:t xml:space="preserve"> </w:t>
      </w:r>
      <w:r w:rsidR="005A618B" w:rsidRPr="005A618B">
        <w:rPr>
          <w:rFonts w:cs="Helvetica"/>
        </w:rPr>
        <w:t>(see memo)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 w:rsidRPr="00C97613"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</w:rPr>
        <w:t>40</w:t>
      </w:r>
      <w:r w:rsidRPr="0006025C">
        <w:rPr>
          <w:rFonts w:cs="Helvetica"/>
        </w:rPr>
        <w:t xml:space="preserve"> min</w:t>
      </w:r>
    </w:p>
    <w:p w14:paraId="6627CD1D" w14:textId="0FB7B106" w:rsidR="005A618B" w:rsidRPr="005A618B" w:rsidRDefault="005A618B" w:rsidP="005A618B">
      <w:pPr>
        <w:pStyle w:val="ListParagraph"/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5A618B">
        <w:rPr>
          <w:rFonts w:cs="Helvetica"/>
        </w:rPr>
        <w:t>Committee discussion</w:t>
      </w:r>
    </w:p>
    <w:p w14:paraId="776BAFEF" w14:textId="77777777" w:rsidR="005A618B" w:rsidRPr="005A618B" w:rsidRDefault="005A618B" w:rsidP="005A618B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2D303C1D" w14:textId="150EE4C9" w:rsidR="004472C8" w:rsidRDefault="009B456D" w:rsidP="004472C8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Projects</w:t>
      </w:r>
      <w:r>
        <w:rPr>
          <w:rFonts w:cs="Helvetica"/>
        </w:rPr>
        <w:t xml:space="preserve"> </w:t>
      </w:r>
      <w:r w:rsidR="004472C8">
        <w:rPr>
          <w:rFonts w:cs="Helvetica"/>
        </w:rPr>
        <w:t>(</w:t>
      </w:r>
      <w:r w:rsidR="004472C8" w:rsidRPr="00E6088C">
        <w:rPr>
          <w:rFonts w:cs="Helvetica"/>
          <w:i/>
          <w:iCs/>
        </w:rPr>
        <w:t>Gantt, Project Summary Reports Provided monthly w/</w:t>
      </w:r>
      <w:proofErr w:type="gramStart"/>
      <w:r w:rsidR="004472C8" w:rsidRPr="00E6088C">
        <w:rPr>
          <w:rFonts w:cs="Helvetica"/>
          <w:i/>
          <w:iCs/>
        </w:rPr>
        <w:t>spend</w:t>
      </w:r>
      <w:r w:rsidR="004472C8">
        <w:rPr>
          <w:rFonts w:cs="Helvetica"/>
        </w:rPr>
        <w:t>)</w:t>
      </w:r>
      <w:r w:rsidR="00665B5D">
        <w:rPr>
          <w:rFonts w:cs="Helvetica"/>
        </w:rPr>
        <w:t xml:space="preserve">   </w:t>
      </w:r>
      <w:proofErr w:type="gramEnd"/>
      <w:r w:rsidR="00665B5D">
        <w:rPr>
          <w:rFonts w:cs="Helvetica"/>
        </w:rPr>
        <w:t xml:space="preserve">     </w:t>
      </w:r>
      <w:r w:rsidR="004472C8">
        <w:rPr>
          <w:rFonts w:cs="Helvetica"/>
        </w:rPr>
        <w:t xml:space="preserve">    </w:t>
      </w:r>
      <w:r w:rsidR="00665B5D">
        <w:rPr>
          <w:rFonts w:cs="Helvetica"/>
        </w:rPr>
        <w:t xml:space="preserve"> </w:t>
      </w:r>
      <w:r w:rsidR="00FC5294">
        <w:rPr>
          <w:rFonts w:cs="Helvetica"/>
        </w:rPr>
        <w:t xml:space="preserve">   </w:t>
      </w:r>
      <w:r w:rsidR="00665B5D">
        <w:rPr>
          <w:rFonts w:cs="Helvetica"/>
        </w:rPr>
        <w:t xml:space="preserve"> </w:t>
      </w:r>
      <w:r w:rsidR="00D04E75">
        <w:rPr>
          <w:rFonts w:cs="Helvetica"/>
        </w:rPr>
        <w:t>15</w:t>
      </w:r>
      <w:r w:rsidR="004472C8">
        <w:rPr>
          <w:rFonts w:cs="Helvetica"/>
        </w:rPr>
        <w:t xml:space="preserve"> min</w:t>
      </w:r>
    </w:p>
    <w:p w14:paraId="07CBD95D" w14:textId="7C763164" w:rsidR="004472C8" w:rsidRPr="004472C8" w:rsidRDefault="004472C8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 w:rsidR="00A1605B"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32A43424" w14:textId="17CF0B99" w:rsidR="009B456D" w:rsidRPr="004472C8" w:rsidRDefault="005160F5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 w:rsidR="000B33BF">
        <w:rPr>
          <w:rFonts w:cs="Helvetica"/>
        </w:rPr>
        <w:t>Wirtshafter</w:t>
      </w:r>
      <w:r w:rsidR="00E452D2">
        <w:rPr>
          <w:rFonts w:cs="Helvetica"/>
        </w:rPr>
        <w:t xml:space="preserve"> &amp; Skumatz</w:t>
      </w:r>
      <w:r w:rsidRPr="004472C8">
        <w:rPr>
          <w:rFonts w:cs="Helvetica"/>
        </w:rPr>
        <w:t>)</w:t>
      </w:r>
    </w:p>
    <w:p w14:paraId="5372F5D8" w14:textId="77777777" w:rsidR="00C97613" w:rsidRPr="00730AB3" w:rsidRDefault="00C97613" w:rsidP="00C97613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C4E43DF" w14:textId="22AA7D16" w:rsidR="00C97613" w:rsidRPr="00730AB3" w:rsidRDefault="00C97613" w:rsidP="00C97613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 w:rsidR="00067174">
        <w:rPr>
          <w:rFonts w:cs="Helvetica"/>
          <w:b/>
          <w:bCs/>
        </w:rPr>
        <w:t>2020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06025C">
        <w:rPr>
          <w:rFonts w:cs="Helvetica"/>
        </w:rPr>
        <w:t>3 min</w:t>
      </w:r>
    </w:p>
    <w:p w14:paraId="659449CE" w14:textId="04E03F67" w:rsidR="00067174" w:rsidRDefault="00067174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Eval Plan Update </w:t>
      </w:r>
    </w:p>
    <w:p w14:paraId="618EAB22" w14:textId="5DFD9D9C" w:rsidR="00C97613" w:rsidRDefault="00C97613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RFPs and contracting for new list of projects from Updated Evaluation Plan</w:t>
      </w:r>
    </w:p>
    <w:p w14:paraId="4B4BADD7" w14:textId="7B35BD3F" w:rsidR="0006025C" w:rsidRDefault="0006025C" w:rsidP="00C97613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Legislative report early year </w:t>
      </w:r>
      <w:r w:rsidR="00067174">
        <w:rPr>
          <w:rFonts w:cs="Helvetica"/>
        </w:rPr>
        <w:t>(streamlined process in place)</w:t>
      </w:r>
    </w:p>
    <w:p w14:paraId="77821152" w14:textId="3105011B" w:rsidR="00C5035C" w:rsidRPr="00C97613" w:rsidRDefault="00C97613" w:rsidP="004472C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Revisions to Roadmap</w:t>
      </w:r>
    </w:p>
    <w:p w14:paraId="66BBF355" w14:textId="77777777" w:rsidR="00C97613" w:rsidRPr="004472C8" w:rsidRDefault="00C97613" w:rsidP="004472C8">
      <w:pPr>
        <w:autoSpaceDE w:val="0"/>
        <w:autoSpaceDN w:val="0"/>
        <w:spacing w:after="0" w:line="240" w:lineRule="auto"/>
        <w:rPr>
          <w:rFonts w:cs="Helvetica"/>
        </w:rPr>
      </w:pPr>
    </w:p>
    <w:p w14:paraId="7B5BDCEF" w14:textId="77777777" w:rsidR="00FC455C" w:rsidRPr="000443AD" w:rsidRDefault="00FC455C" w:rsidP="002068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10B83096" w14:textId="64040C6B" w:rsidR="00AF1B6E" w:rsidRPr="00AE5ADC" w:rsidRDefault="000443AD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41369A">
        <w:rPr>
          <w:rFonts w:cs="Helvetica"/>
          <w:spacing w:val="-4"/>
        </w:rPr>
        <w:t xml:space="preserve">Update on DEEP / NEEP </w:t>
      </w:r>
      <w:r w:rsidR="0030521A" w:rsidRPr="0041369A">
        <w:rPr>
          <w:rFonts w:cs="Helvetica"/>
          <w:spacing w:val="-4"/>
        </w:rPr>
        <w:t>M&amp;V 2.0</w:t>
      </w:r>
      <w:r w:rsidRPr="0041369A">
        <w:rPr>
          <w:rFonts w:cs="Helvetica"/>
          <w:spacing w:val="-4"/>
        </w:rPr>
        <w:t xml:space="preserve"> Grant</w:t>
      </w:r>
      <w:r w:rsidR="00D43417">
        <w:rPr>
          <w:rFonts w:cs="Helvetica"/>
          <w:spacing w:val="-4"/>
        </w:rPr>
        <w:t xml:space="preserve"> or </w:t>
      </w:r>
      <w:r w:rsidR="00080259">
        <w:rPr>
          <w:rFonts w:cs="Helvetica"/>
          <w:spacing w:val="-4"/>
        </w:rPr>
        <w:t>other projects</w:t>
      </w:r>
      <w:r w:rsidR="00D43417">
        <w:rPr>
          <w:rFonts w:cs="Helvetica"/>
          <w:spacing w:val="-4"/>
        </w:rPr>
        <w:t>.</w:t>
      </w:r>
    </w:p>
    <w:p w14:paraId="0A5D4B60" w14:textId="02963A87" w:rsidR="00AE5ADC" w:rsidRPr="00252C5E" w:rsidRDefault="00AE5ADC" w:rsidP="0020684D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report</w:t>
      </w:r>
      <w:r w:rsidR="0006025C">
        <w:rPr>
          <w:rFonts w:cs="Helvetica"/>
          <w:spacing w:val="-4"/>
        </w:rPr>
        <w:t xml:space="preserve"> for use by O’Connor in EEB meetings</w:t>
      </w:r>
    </w:p>
    <w:p w14:paraId="58500F94" w14:textId="77777777" w:rsidR="00252C5E" w:rsidRPr="00C5035C" w:rsidRDefault="00252C5E" w:rsidP="00252C5E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C5DFD32" w14:textId="32AE7F03" w:rsidR="00C5035C" w:rsidRDefault="00C5035C" w:rsidP="00C5035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6B887607" w14:textId="77777777" w:rsidR="00C5035C" w:rsidRDefault="00C5035C" w:rsidP="00C5035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65E06AFF" w14:textId="77777777" w:rsidR="00E47BE2" w:rsidRPr="0041369A" w:rsidRDefault="00E47BE2" w:rsidP="00E47BE2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348D6140" w14:textId="77777777" w:rsidR="00E91B76" w:rsidRDefault="00E91B76" w:rsidP="00FC455C">
      <w:pPr>
        <w:autoSpaceDE w:val="0"/>
        <w:autoSpaceDN w:val="0"/>
        <w:spacing w:after="0" w:line="228" w:lineRule="auto"/>
        <w:rPr>
          <w:rFonts w:cs="Helvetica"/>
          <w:b/>
          <w:i/>
          <w:u w:val="single"/>
        </w:rPr>
      </w:pPr>
    </w:p>
    <w:p w14:paraId="1A537FB8" w14:textId="58C9EA13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 w:rsidR="003220DA"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CD7D76" w:rsidRPr="00712407" w14:paraId="55744E61" w14:textId="77777777" w:rsidTr="004472C8">
        <w:trPr>
          <w:jc w:val="center"/>
        </w:trPr>
        <w:tc>
          <w:tcPr>
            <w:tcW w:w="6840" w:type="dxa"/>
          </w:tcPr>
          <w:p w14:paraId="105787E5" w14:textId="0999EA6B" w:rsidR="00CD7D76" w:rsidRPr="00712407" w:rsidRDefault="00CD7D76" w:rsidP="00206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  <w:r w:rsidR="003B2E2F">
              <w:rPr>
                <w:rFonts w:cs="Helvetica"/>
                <w:sz w:val="20"/>
              </w:rPr>
              <w:t xml:space="preserve"> &amp; </w:t>
            </w:r>
            <w:r w:rsidR="004472C8">
              <w:rPr>
                <w:rFonts w:cs="Helvetica"/>
                <w:sz w:val="20"/>
              </w:rPr>
              <w:t xml:space="preserve">data </w:t>
            </w:r>
            <w:r w:rsidR="003B2E2F">
              <w:rPr>
                <w:rFonts w:cs="Helvetica"/>
                <w:sz w:val="20"/>
              </w:rPr>
              <w:t>timeline report</w:t>
            </w:r>
          </w:p>
          <w:p w14:paraId="003AF9E9" w14:textId="1400C341" w:rsidR="00B53B78" w:rsidRDefault="001F48D7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  <w:r w:rsidR="00DF29EB">
              <w:rPr>
                <w:rFonts w:cs="Helvetica"/>
                <w:sz w:val="20"/>
              </w:rPr>
              <w:t xml:space="preserve"> (attached</w:t>
            </w:r>
            <w:r w:rsidR="00887C03">
              <w:rPr>
                <w:rFonts w:cs="Helvetica"/>
                <w:sz w:val="20"/>
              </w:rPr>
              <w:t xml:space="preserve"> / bottom of agenda)</w:t>
            </w:r>
            <w:r w:rsidR="00D535DF" w:rsidRPr="0008218E">
              <w:rPr>
                <w:rFonts w:cs="Helvetica"/>
                <w:sz w:val="20"/>
              </w:rPr>
              <w:t xml:space="preserve"> </w:t>
            </w:r>
          </w:p>
          <w:p w14:paraId="211CA4E8" w14:textId="77777777" w:rsidR="0037176E" w:rsidRDefault="0037176E" w:rsidP="00174500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5A602CEE" w14:textId="1F3A46CF" w:rsidR="00A7193F" w:rsidRPr="00A7193F" w:rsidRDefault="00A7193F" w:rsidP="00A7193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  <w:tc>
          <w:tcPr>
            <w:tcW w:w="2970" w:type="dxa"/>
          </w:tcPr>
          <w:p w14:paraId="0F374909" w14:textId="786D9974" w:rsidR="00CD7C61" w:rsidRDefault="00D94C1B" w:rsidP="00CD7C6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Minutes</w:t>
            </w:r>
            <w:r w:rsidR="0008218E">
              <w:rPr>
                <w:rFonts w:cs="Helvetica"/>
                <w:sz w:val="20"/>
              </w:rPr>
              <w:t xml:space="preserve"> </w:t>
            </w:r>
            <w:r w:rsidR="0006025C">
              <w:rPr>
                <w:rFonts w:cs="Helvetica"/>
                <w:sz w:val="20"/>
              </w:rPr>
              <w:t xml:space="preserve">for </w:t>
            </w:r>
            <w:r w:rsidR="00252C5E">
              <w:rPr>
                <w:rFonts w:cs="Helvetica"/>
                <w:sz w:val="20"/>
              </w:rPr>
              <w:t>Jan</w:t>
            </w:r>
          </w:p>
          <w:p w14:paraId="4D20E5B9" w14:textId="02A74A98" w:rsidR="009F2139" w:rsidRDefault="00CD7C61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SERA Team I</w:t>
            </w:r>
            <w:r w:rsidR="00F343AC">
              <w:rPr>
                <w:rFonts w:cs="Helvetica"/>
                <w:sz w:val="20"/>
              </w:rPr>
              <w:t>nvoice</w:t>
            </w:r>
            <w:r w:rsidR="009C3F0F">
              <w:rPr>
                <w:rFonts w:cs="Helvetica"/>
                <w:sz w:val="20"/>
              </w:rPr>
              <w:t xml:space="preserve"> </w:t>
            </w:r>
          </w:p>
          <w:p w14:paraId="66E55533" w14:textId="66A236B4" w:rsidR="00A7193F" w:rsidRPr="00A7193F" w:rsidRDefault="00A7193F" w:rsidP="00371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sz w:val="20"/>
              </w:rPr>
              <w:t xml:space="preserve">Memo on </w:t>
            </w:r>
            <w:r w:rsidR="00252C5E">
              <w:rPr>
                <w:sz w:val="20"/>
              </w:rPr>
              <w:t>Roadmap</w:t>
            </w:r>
          </w:p>
          <w:p w14:paraId="79718B7A" w14:textId="77777777" w:rsidR="00A7193F" w:rsidRDefault="00A7193F" w:rsidP="00A7193F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  <w:p w14:paraId="1697B7D6" w14:textId="5BB613FA" w:rsidR="00D04E75" w:rsidRPr="009C3F0F" w:rsidRDefault="00D04E75" w:rsidP="009C3F0F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73D9E4DC" w14:textId="514ABCD2" w:rsidR="00F6342E" w:rsidRDefault="00F6342E" w:rsidP="00F6342E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201</w:t>
      </w:r>
      <w:r w:rsidR="009F2139">
        <w:rPr>
          <w:rFonts w:cs="Helvetica"/>
          <w:b/>
          <w:i/>
          <w:u w:val="single"/>
        </w:rPr>
        <w:t>8</w:t>
      </w:r>
      <w:r>
        <w:rPr>
          <w:rFonts w:cs="Helvetica"/>
          <w:b/>
          <w:i/>
          <w:u w:val="single"/>
        </w:rPr>
        <w:t>-1</w:t>
      </w:r>
      <w:r w:rsidR="009F2139">
        <w:rPr>
          <w:rFonts w:cs="Helvetica"/>
          <w:b/>
          <w:i/>
          <w:u w:val="single"/>
        </w:rPr>
        <w:t>9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</w:t>
      </w:r>
      <w:r w:rsidR="0006025C">
        <w:rPr>
          <w:rFonts w:cs="Helvetica"/>
          <w:b/>
          <w:i/>
          <w:u w:val="single"/>
        </w:rPr>
        <w:t xml:space="preserve"> (</w:t>
      </w:r>
      <w:proofErr w:type="gramEnd"/>
      <w:r w:rsidR="005A618B">
        <w:rPr>
          <w:rFonts w:cs="Helvetica"/>
          <w:b/>
          <w:i/>
          <w:u w:val="single"/>
        </w:rPr>
        <w:t>updated 2/6/20)</w:t>
      </w:r>
      <w:r w:rsidR="00730AB3">
        <w:rPr>
          <w:rFonts w:cs="Helvetica"/>
          <w:b/>
          <w:i/>
          <w:u w:val="single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F6342E" w:rsidRPr="0052359E" w14:paraId="02BE920B" w14:textId="77777777" w:rsidTr="007F1501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3AC392FB" w14:textId="55210F75" w:rsidR="00F6342E" w:rsidRPr="0052359E" w:rsidRDefault="00F6342E" w:rsidP="00C5035C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7BEA6B84" w14:textId="77777777" w:rsidR="00F6342E" w:rsidRPr="00E7771D" w:rsidRDefault="00F6342E" w:rsidP="00C5035C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6B2B99F7" w14:textId="77777777" w:rsidR="00F6342E" w:rsidRPr="00E7771D" w:rsidRDefault="00F6342E" w:rsidP="00C5035C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AE0FC9" w:rsidRPr="0052359E" w14:paraId="2762E28C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D80804E" w14:textId="108FCADD" w:rsidR="00AE0FC9" w:rsidRDefault="005A618B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55C721ED" w14:textId="5A4135D5" w:rsidR="00AE0FC9" w:rsidRDefault="005A618B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in process:  In favor O’Connor (1/16), abstain McLean (1/16)</w:t>
            </w:r>
          </w:p>
        </w:tc>
        <w:tc>
          <w:tcPr>
            <w:tcW w:w="4837" w:type="dxa"/>
          </w:tcPr>
          <w:p w14:paraId="536D6906" w14:textId="77777777" w:rsidR="00AE0FC9" w:rsidRDefault="00AE0FC9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</w:p>
        </w:tc>
      </w:tr>
      <w:tr w:rsidR="00D710EE" w:rsidRPr="0052359E" w14:paraId="73625502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0DE1FC6" w14:textId="10BEC1D5" w:rsidR="00D710EE" w:rsidRDefault="00D710E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2019</w:t>
            </w:r>
          </w:p>
        </w:tc>
        <w:tc>
          <w:tcPr>
            <w:tcW w:w="4410" w:type="dxa"/>
          </w:tcPr>
          <w:p w14:paraId="7475C1A6" w14:textId="62E24499" w:rsidR="00D710EE" w:rsidRDefault="00AE0FC9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r w:rsidR="005A618B">
              <w:rPr>
                <w:rFonts w:cs="Helvetica"/>
                <w:spacing w:val="-4"/>
                <w:sz w:val="20"/>
                <w:szCs w:val="20"/>
              </w:rPr>
              <w:t>In process:  In favor, McLean (1/16), abstain O’Connor (1/16)</w:t>
            </w:r>
          </w:p>
        </w:tc>
        <w:tc>
          <w:tcPr>
            <w:tcW w:w="4837" w:type="dxa"/>
          </w:tcPr>
          <w:p w14:paraId="6492EB86" w14:textId="3435F6EC" w:rsidR="00D710EE" w:rsidRPr="00AC3739" w:rsidRDefault="001050C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O’Connor, McLean, Wells all 12/17.</w:t>
            </w:r>
          </w:p>
        </w:tc>
      </w:tr>
      <w:tr w:rsidR="00A7193F" w:rsidRPr="0052359E" w14:paraId="03E3F75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708CCA8" w14:textId="52BB8C94" w:rsidR="00A7193F" w:rsidRDefault="00A7193F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2019</w:t>
            </w:r>
          </w:p>
        </w:tc>
        <w:tc>
          <w:tcPr>
            <w:tcW w:w="4410" w:type="dxa"/>
          </w:tcPr>
          <w:p w14:paraId="37A02977" w14:textId="63C34EF1" w:rsidR="00A7193F" w:rsidRDefault="001050C7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In favor O’Connor 12/10, McLean 12/19,</w:t>
            </w:r>
            <w:r w:rsidR="005A618B">
              <w:rPr>
                <w:rFonts w:cs="Helvetica"/>
                <w:spacing w:val="-4"/>
                <w:sz w:val="20"/>
                <w:szCs w:val="20"/>
              </w:rPr>
              <w:t xml:space="preserve"> Wells 1/16</w:t>
            </w:r>
            <w:r w:rsidR="00347BCE">
              <w:rPr>
                <w:rFonts w:cs="Helvetica"/>
                <w:spacing w:val="-4"/>
                <w:sz w:val="20"/>
                <w:szCs w:val="20"/>
              </w:rPr>
              <w:t>)</w:t>
            </w:r>
          </w:p>
        </w:tc>
        <w:tc>
          <w:tcPr>
            <w:tcW w:w="4837" w:type="dxa"/>
          </w:tcPr>
          <w:p w14:paraId="16638B4E" w14:textId="4CEEF0F1" w:rsidR="00A7193F" w:rsidRPr="00AC3739" w:rsidRDefault="001050C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: Passed.  In favor O’Connor 12/10, Wells 12/17, McLean 12/19 </w:t>
            </w:r>
          </w:p>
        </w:tc>
      </w:tr>
      <w:tr w:rsidR="00751835" w:rsidRPr="0052359E" w14:paraId="456F1CE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CD063ED" w14:textId="7F78DC34" w:rsidR="00751835" w:rsidRDefault="00751835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2019</w:t>
            </w:r>
          </w:p>
        </w:tc>
        <w:tc>
          <w:tcPr>
            <w:tcW w:w="4410" w:type="dxa"/>
          </w:tcPr>
          <w:p w14:paraId="1196777B" w14:textId="7F510064" w:rsidR="00751835" w:rsidRDefault="00C40E0C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 10/14, resent 11/8.  In favor (O’Connor, 10/15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, Wells 11/8</w:t>
            </w:r>
            <w:r w:rsidR="001050C7">
              <w:rPr>
                <w:rFonts w:cs="Helvetica"/>
                <w:spacing w:val="-4"/>
                <w:sz w:val="20"/>
                <w:szCs w:val="20"/>
              </w:rPr>
              <w:t>, McLean 12/19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).  </w:t>
            </w:r>
          </w:p>
        </w:tc>
        <w:tc>
          <w:tcPr>
            <w:tcW w:w="4837" w:type="dxa"/>
          </w:tcPr>
          <w:p w14:paraId="5472713D" w14:textId="160F0DE8" w:rsidR="00751835" w:rsidRPr="00AC3739" w:rsidRDefault="001050C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Passed.  In favor O’Connor 12/10, McLean 12/19</w:t>
            </w:r>
            <w:r w:rsidR="005A618B">
              <w:rPr>
                <w:rFonts w:cs="Helvetica"/>
                <w:spacing w:val="-4"/>
                <w:sz w:val="20"/>
                <w:szCs w:val="20"/>
              </w:rPr>
              <w:t>, Wells 1/16</w:t>
            </w:r>
            <w:r>
              <w:rPr>
                <w:rFonts w:cs="Helvetica"/>
                <w:spacing w:val="-4"/>
                <w:sz w:val="20"/>
                <w:szCs w:val="20"/>
              </w:rPr>
              <w:t>)</w:t>
            </w:r>
          </w:p>
        </w:tc>
      </w:tr>
      <w:tr w:rsidR="008C218A" w:rsidRPr="0052359E" w14:paraId="392E50F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C76484B" w14:textId="4B3885ED" w:rsidR="008C218A" w:rsidRDefault="008C218A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 2019</w:t>
            </w:r>
          </w:p>
        </w:tc>
        <w:tc>
          <w:tcPr>
            <w:tcW w:w="4410" w:type="dxa"/>
          </w:tcPr>
          <w:p w14:paraId="30C011FB" w14:textId="0BDCB9B0" w:rsidR="008C218A" w:rsidRPr="00AC3739" w:rsidRDefault="008C218A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distributed,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resent 10/3.  In favor (McLean-Salls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>
              <w:rPr>
                <w:rFonts w:cs="Helvetica"/>
                <w:spacing w:val="-4"/>
                <w:sz w:val="20"/>
                <w:szCs w:val="20"/>
              </w:rPr>
              <w:t>,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, Wells 10/</w:t>
            </w:r>
            <w:proofErr w:type="gramStart"/>
            <w:r w:rsidR="001A78CF">
              <w:rPr>
                <w:rFonts w:cs="Helvetica"/>
                <w:spacing w:val="-4"/>
                <w:sz w:val="20"/>
                <w:szCs w:val="20"/>
              </w:rPr>
              <w:t>7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37" w:type="dxa"/>
          </w:tcPr>
          <w:p w14:paraId="537E8E84" w14:textId="46371263" w:rsidR="008C218A" w:rsidRPr="00AC3739" w:rsidRDefault="00C40E0C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 10/14, resent 11/8.  In favor (O’Connor, 10/15</w:t>
            </w:r>
            <w:r w:rsidR="00A8016C">
              <w:rPr>
                <w:rFonts w:cs="Helvetica"/>
                <w:spacing w:val="-4"/>
                <w:sz w:val="20"/>
                <w:szCs w:val="20"/>
              </w:rPr>
              <w:t>, Wells 11/8</w:t>
            </w:r>
            <w:r w:rsidR="001050C7">
              <w:rPr>
                <w:rFonts w:cs="Helvetica"/>
                <w:spacing w:val="-4"/>
                <w:sz w:val="20"/>
                <w:szCs w:val="20"/>
              </w:rPr>
              <w:t>, McLean 12/19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).  </w:t>
            </w:r>
          </w:p>
        </w:tc>
      </w:tr>
      <w:tr w:rsidR="00795A40" w:rsidRPr="0052359E" w14:paraId="1B0326F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A62B35B" w14:textId="5666D65E" w:rsidR="00795A40" w:rsidRDefault="00795A40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2019</w:t>
            </w:r>
          </w:p>
        </w:tc>
        <w:tc>
          <w:tcPr>
            <w:tcW w:w="4410" w:type="dxa"/>
          </w:tcPr>
          <w:p w14:paraId="2787864C" w14:textId="7A46FB02" w:rsidR="00795A40" w:rsidRPr="00AC3739" w:rsidRDefault="00E47BE2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Evote distributed 8/12/forgot to attach</w:t>
            </w:r>
            <w:r w:rsidR="00B903B4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minutes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. Resent 9/4</w:t>
            </w:r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; In favor O’Connor 9/</w:t>
            </w:r>
            <w:proofErr w:type="gramStart"/>
            <w:r w:rsidR="00AC3739" w:rsidRPr="00AC3739">
              <w:rPr>
                <w:rFonts w:cs="Helvetica"/>
                <w:color w:val="000000" w:themeColor="text1"/>
                <w:sz w:val="20"/>
                <w:szCs w:val="20"/>
              </w:rPr>
              <w:t>6;</w:t>
            </w:r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>,</w:t>
            </w:r>
            <w:proofErr w:type="gramEnd"/>
            <w:r w:rsidR="009C4078">
              <w:rPr>
                <w:rFonts w:cs="Helvetica"/>
                <w:color w:val="000000" w:themeColor="text1"/>
                <w:sz w:val="20"/>
                <w:szCs w:val="20"/>
              </w:rPr>
              <w:t xml:space="preserve"> Wells 9/9, McLean-Salls not in attendance / abstain.</w:t>
            </w:r>
          </w:p>
        </w:tc>
        <w:tc>
          <w:tcPr>
            <w:tcW w:w="4837" w:type="dxa"/>
          </w:tcPr>
          <w:p w14:paraId="1537DC17" w14:textId="264C23A8" w:rsidR="00795A40" w:rsidRPr="00AC3739" w:rsidRDefault="008C218A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distributed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9/9</w:t>
            </w:r>
            <w:r>
              <w:rPr>
                <w:rFonts w:cs="Helvetica"/>
                <w:spacing w:val="-4"/>
                <w:sz w:val="20"/>
                <w:szCs w:val="20"/>
              </w:rPr>
              <w:t>, resent 10/3.  In favor (McLean-Salls</w:t>
            </w:r>
            <w:r w:rsidR="009C4078">
              <w:rPr>
                <w:rFonts w:cs="Helvetica"/>
                <w:spacing w:val="-4"/>
                <w:sz w:val="20"/>
                <w:szCs w:val="20"/>
              </w:rPr>
              <w:t xml:space="preserve"> 9/9,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O’Connor</w:t>
            </w:r>
            <w:r w:rsidR="00354D85">
              <w:rPr>
                <w:rFonts w:cs="Helvetica"/>
                <w:spacing w:val="-4"/>
                <w:sz w:val="20"/>
                <w:szCs w:val="20"/>
              </w:rPr>
              <w:t xml:space="preserve"> 9/10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, Well 10/7)</w:t>
            </w:r>
          </w:p>
        </w:tc>
      </w:tr>
      <w:tr w:rsidR="006602E6" w:rsidRPr="0052359E" w14:paraId="0CDBD66C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E24B0DC" w14:textId="0536451D" w:rsidR="006602E6" w:rsidRDefault="006602E6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 2019</w:t>
            </w:r>
          </w:p>
        </w:tc>
        <w:tc>
          <w:tcPr>
            <w:tcW w:w="4410" w:type="dxa"/>
          </w:tcPr>
          <w:p w14:paraId="60A1F6BC" w14:textId="31130DE7" w:rsidR="006602E6" w:rsidRPr="00AC3739" w:rsidRDefault="00997E3B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Passed (E-vote O’Connor 7/8, Wells 7/11 both in favor; abstain McLean Salls 7/8)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>; circulated with June’s</w:t>
            </w:r>
          </w:p>
        </w:tc>
        <w:tc>
          <w:tcPr>
            <w:tcW w:w="4837" w:type="dxa"/>
          </w:tcPr>
          <w:p w14:paraId="52BFF2BA" w14:textId="77777777" w:rsidR="006602E6" w:rsidRPr="00AC3739" w:rsidRDefault="00E47BE2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>Evote distributed 8/12; resent 9/4.</w:t>
            </w:r>
          </w:p>
          <w:p w14:paraId="40836C3A" w14:textId="5FB2A8E1" w:rsidR="002725A3" w:rsidRPr="00AC3739" w:rsidRDefault="002725A3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AC3739">
              <w:rPr>
                <w:rFonts w:cs="Helvetica"/>
                <w:spacing w:val="-4"/>
                <w:sz w:val="20"/>
                <w:szCs w:val="20"/>
              </w:rPr>
              <w:t>In favor (McLean Salls 9/5;</w:t>
            </w:r>
            <w:r w:rsidR="00AC3739" w:rsidRPr="00AC3739">
              <w:rPr>
                <w:rFonts w:cs="Helvetica"/>
                <w:spacing w:val="-4"/>
                <w:sz w:val="20"/>
                <w:szCs w:val="20"/>
              </w:rPr>
              <w:t xml:space="preserve"> O’Connor 9/6; </w:t>
            </w:r>
            <w:r w:rsidR="001A78CF">
              <w:rPr>
                <w:rFonts w:cs="Helvetica"/>
                <w:spacing w:val="-4"/>
                <w:sz w:val="20"/>
                <w:szCs w:val="20"/>
              </w:rPr>
              <w:t>Wells 10/7)</w:t>
            </w:r>
          </w:p>
        </w:tc>
      </w:tr>
      <w:tr w:rsidR="006602E6" w:rsidRPr="006602E6" w14:paraId="46B40A4D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A9FDD12" w14:textId="1C959B7B" w:rsidR="006602E6" w:rsidRPr="006602E6" w:rsidRDefault="006602E6" w:rsidP="0037176E">
            <w:pPr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6602E6">
              <w:rPr>
                <w:rFonts w:cs="Helvetica"/>
                <w:sz w:val="20"/>
                <w:szCs w:val="20"/>
              </w:rPr>
              <w:t>Jun 2019</w:t>
            </w:r>
          </w:p>
        </w:tc>
        <w:tc>
          <w:tcPr>
            <w:tcW w:w="4410" w:type="dxa"/>
          </w:tcPr>
          <w:p w14:paraId="41F0D740" w14:textId="375DB3E3" w:rsidR="006602E6" w:rsidRPr="00997E3B" w:rsidRDefault="00997E3B" w:rsidP="0048695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O’Connor 7/8, Wells 7/11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both in favor; abstain McLean Salls 7/8</w:t>
            </w: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>; circulated with July’s.</w:t>
            </w:r>
          </w:p>
        </w:tc>
        <w:tc>
          <w:tcPr>
            <w:tcW w:w="4837" w:type="dxa"/>
          </w:tcPr>
          <w:p w14:paraId="0E8A5213" w14:textId="3D80ED80" w:rsidR="00A87467" w:rsidRDefault="00997E3B" w:rsidP="0037176E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997E3B">
              <w:rPr>
                <w:rFonts w:cs="Helvetica"/>
                <w:color w:val="000000" w:themeColor="text1"/>
                <w:sz w:val="20"/>
                <w:szCs w:val="20"/>
              </w:rPr>
              <w:t>Passed (E-vote McLean-Salls 7/8, O’Connor 7/8, Wells 7/11)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 –</w:t>
            </w:r>
            <w:r w:rsidR="00A87467">
              <w:rPr>
                <w:rFonts w:cs="Helvetica"/>
                <w:color w:val="000000" w:themeColor="text1"/>
                <w:sz w:val="20"/>
                <w:szCs w:val="20"/>
              </w:rPr>
              <w:t>error in invoice found.</w:t>
            </w:r>
          </w:p>
          <w:p w14:paraId="4F7E98AD" w14:textId="01211ABE" w:rsidR="006602E6" w:rsidRPr="00997E3B" w:rsidRDefault="00A87467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E47BE2">
              <w:rPr>
                <w:rFonts w:cs="Helvetica"/>
                <w:b/>
                <w:bCs/>
                <w:color w:val="000000" w:themeColor="text1"/>
                <w:sz w:val="20"/>
                <w:szCs w:val="20"/>
              </w:rPr>
              <w:t>Passed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revised version.  </w:t>
            </w:r>
            <w:r w:rsidR="00157A2D">
              <w:rPr>
                <w:rFonts w:cs="Helvetica"/>
                <w:color w:val="000000" w:themeColor="text1"/>
                <w:sz w:val="20"/>
                <w:szCs w:val="20"/>
              </w:rPr>
              <w:t xml:space="preserve">8/2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SENT REVISED INVOICE NOTING CALCULATION ERROR: e-vote </w:t>
            </w:r>
            <w:r w:rsidR="002725A3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in favor 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>from Wells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and O’Connor</w:t>
            </w:r>
            <w:r w:rsidR="00157A2D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 8/8</w:t>
            </w:r>
            <w:r w:rsidR="00E47BE2" w:rsidRPr="00AC3739">
              <w:rPr>
                <w:rFonts w:cs="Helvetica"/>
                <w:color w:val="000000" w:themeColor="text1"/>
                <w:sz w:val="20"/>
                <w:szCs w:val="20"/>
              </w:rPr>
              <w:t xml:space="preserve">, </w:t>
            </w:r>
            <w:r w:rsidRPr="00AC3739">
              <w:rPr>
                <w:rFonts w:cs="Helvetica"/>
                <w:color w:val="000000" w:themeColor="text1"/>
                <w:sz w:val="20"/>
                <w:szCs w:val="20"/>
              </w:rPr>
              <w:t>Mc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Lean Salls</w:t>
            </w:r>
            <w:r w:rsidR="002725A3">
              <w:rPr>
                <w:rFonts w:cs="Helvetica"/>
                <w:color w:val="000000" w:themeColor="text1"/>
                <w:sz w:val="20"/>
                <w:szCs w:val="20"/>
              </w:rPr>
              <w:t xml:space="preserve"> 9/5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176E" w:rsidRPr="0052359E" w14:paraId="69F19A00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E6D3251" w14:textId="22F55A9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2019</w:t>
            </w:r>
          </w:p>
        </w:tc>
        <w:tc>
          <w:tcPr>
            <w:tcW w:w="4410" w:type="dxa"/>
          </w:tcPr>
          <w:p w14:paraId="0E300E18" w14:textId="3582BB1E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5C07E7EC" w14:textId="77777777" w:rsidR="0048695D" w:rsidRPr="006602E6" w:rsidRDefault="0048695D" w:rsidP="0048695D">
            <w:pPr>
              <w:autoSpaceDE w:val="0"/>
              <w:autoSpaceDN w:val="0"/>
              <w:rPr>
                <w:rFonts w:cs="Helvetica"/>
                <w:color w:val="000000" w:themeColor="text1"/>
                <w:sz w:val="20"/>
                <w:szCs w:val="20"/>
              </w:rPr>
            </w:pPr>
            <w:r w:rsidRPr="006602E6">
              <w:rPr>
                <w:rFonts w:cs="Helvetica"/>
                <w:color w:val="000000" w:themeColor="text1"/>
                <w:sz w:val="20"/>
                <w:szCs w:val="20"/>
              </w:rPr>
              <w:t>Passed in meeting (Wells, O’Connor, McLean-Salls, 6/10)</w:t>
            </w:r>
          </w:p>
          <w:p w14:paraId="649958D4" w14:textId="236861C0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</w:p>
        </w:tc>
      </w:tr>
      <w:tr w:rsidR="0037176E" w:rsidRPr="0052359E" w14:paraId="5EC79D8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0201A5F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</w:t>
            </w:r>
          </w:p>
          <w:p w14:paraId="31A5FC63" w14:textId="129AB15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2019</w:t>
            </w:r>
          </w:p>
        </w:tc>
        <w:tc>
          <w:tcPr>
            <w:tcW w:w="4410" w:type="dxa"/>
          </w:tcPr>
          <w:p w14:paraId="47D02074" w14:textId="311F5567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 xml:space="preserve">) </w:t>
            </w:r>
          </w:p>
        </w:tc>
        <w:tc>
          <w:tcPr>
            <w:tcW w:w="4837" w:type="dxa"/>
          </w:tcPr>
          <w:p w14:paraId="1679EEB7" w14:textId="2C875E04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7E78FC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Wells 4/6, O’Connor 4/24/19</w:t>
            </w:r>
            <w:r w:rsidR="00B943EE">
              <w:rPr>
                <w:rFonts w:cs="Helvetica"/>
                <w:spacing w:val="-4"/>
                <w:sz w:val="20"/>
              </w:rPr>
              <w:t>, Salls 6/6</w:t>
            </w:r>
            <w:r>
              <w:rPr>
                <w:rFonts w:cs="Helvetica"/>
                <w:spacing w:val="-4"/>
                <w:sz w:val="20"/>
              </w:rPr>
              <w:t>)</w:t>
            </w:r>
          </w:p>
        </w:tc>
      </w:tr>
      <w:tr w:rsidR="0037176E" w:rsidRPr="0052359E" w14:paraId="4059178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0EEDDF6" w14:textId="1C53B403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2019</w:t>
            </w:r>
          </w:p>
        </w:tc>
        <w:tc>
          <w:tcPr>
            <w:tcW w:w="4410" w:type="dxa"/>
          </w:tcPr>
          <w:p w14:paraId="36C5EB9A" w14:textId="0EA2BB0C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O’Connor, 4/1/19, Wells 4/5/19)</w:t>
            </w:r>
          </w:p>
        </w:tc>
        <w:tc>
          <w:tcPr>
            <w:tcW w:w="4837" w:type="dxa"/>
          </w:tcPr>
          <w:p w14:paraId="61EC467D" w14:textId="4B2CFA72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4/11/19)</w:t>
            </w:r>
          </w:p>
        </w:tc>
      </w:tr>
      <w:tr w:rsidR="0037176E" w:rsidRPr="0052359E" w14:paraId="6E374D49" w14:textId="77777777" w:rsidTr="0048695D">
        <w:tc>
          <w:tcPr>
            <w:tcW w:w="738" w:type="dxa"/>
            <w:shd w:val="clear" w:color="auto" w:fill="DAEEF3" w:themeFill="accent5" w:themeFillTint="33"/>
          </w:tcPr>
          <w:p w14:paraId="17BA8319" w14:textId="59529116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2019</w:t>
            </w:r>
          </w:p>
        </w:tc>
        <w:tc>
          <w:tcPr>
            <w:tcW w:w="4410" w:type="dxa"/>
          </w:tcPr>
          <w:p w14:paraId="69442222" w14:textId="59C714B5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r w:rsidR="00257295">
              <w:rPr>
                <w:rFonts w:cs="Helvetica"/>
                <w:spacing w:val="-4"/>
                <w:sz w:val="20"/>
              </w:rPr>
              <w:t xml:space="preserve">E-vote </w:t>
            </w:r>
            <w:r>
              <w:rPr>
                <w:rFonts w:cs="Helvetica"/>
                <w:spacing w:val="-4"/>
                <w:sz w:val="20"/>
              </w:rPr>
              <w:t>O’Connor 4/1/19, Wells 4/5/19)</w:t>
            </w:r>
          </w:p>
        </w:tc>
        <w:tc>
          <w:tcPr>
            <w:tcW w:w="4837" w:type="dxa"/>
          </w:tcPr>
          <w:p w14:paraId="75DE5A33" w14:textId="1C2F5E21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(O’Connor, Wells evote 4/1/19)</w:t>
            </w:r>
          </w:p>
        </w:tc>
      </w:tr>
      <w:tr w:rsidR="0037176E" w:rsidRPr="0052359E" w14:paraId="2A0870C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03D96F8" w14:textId="46A57908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2019</w:t>
            </w:r>
          </w:p>
        </w:tc>
        <w:tc>
          <w:tcPr>
            <w:tcW w:w="4410" w:type="dxa"/>
          </w:tcPr>
          <w:p w14:paraId="15D57DAA" w14:textId="4C8EB7F8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evote (O’Connor, Wells in favor 1/19;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abstain 1/19); Wells, correct spelling Bebrin</w:t>
            </w:r>
          </w:p>
        </w:tc>
        <w:tc>
          <w:tcPr>
            <w:tcW w:w="4837" w:type="dxa"/>
          </w:tcPr>
          <w:p w14:paraId="3A42A6DE" w14:textId="37199EC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>, O’Connor, Wells e-vote 1/19)</w:t>
            </w:r>
          </w:p>
        </w:tc>
      </w:tr>
      <w:tr w:rsidR="0037176E" w:rsidRPr="0052359E" w14:paraId="2B161A9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94F2011" w14:textId="74674FA4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lastRenderedPageBreak/>
              <w:t>Dec 2018</w:t>
            </w:r>
          </w:p>
        </w:tc>
        <w:tc>
          <w:tcPr>
            <w:tcW w:w="4410" w:type="dxa"/>
          </w:tcPr>
          <w:p w14:paraId="2B8DFEC0" w14:textId="3FF417A3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0172C5AC" w14:textId="65FEB8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(Wells,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12/13)</w:t>
            </w:r>
          </w:p>
        </w:tc>
      </w:tr>
      <w:tr w:rsidR="0037176E" w:rsidRPr="0052359E" w14:paraId="3D3E5B26" w14:textId="77777777" w:rsidTr="0048695D">
        <w:tc>
          <w:tcPr>
            <w:tcW w:w="738" w:type="dxa"/>
            <w:shd w:val="clear" w:color="auto" w:fill="DAEEF3" w:themeFill="accent5" w:themeFillTint="33"/>
          </w:tcPr>
          <w:p w14:paraId="07F86C0A" w14:textId="44994210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2018</w:t>
            </w:r>
          </w:p>
        </w:tc>
        <w:tc>
          <w:tcPr>
            <w:tcW w:w="4410" w:type="dxa"/>
          </w:tcPr>
          <w:p w14:paraId="60555F26" w14:textId="74D1A5E6" w:rsidR="0037176E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  <w:tc>
          <w:tcPr>
            <w:tcW w:w="4837" w:type="dxa"/>
          </w:tcPr>
          <w:p w14:paraId="46301264" w14:textId="25DB83A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 (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, 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12/10)</w:t>
            </w:r>
          </w:p>
        </w:tc>
      </w:tr>
      <w:tr w:rsidR="0037176E" w:rsidRPr="0052359E" w14:paraId="26C07D4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B05521B" w14:textId="50EAD0D9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2018</w:t>
            </w:r>
          </w:p>
        </w:tc>
        <w:tc>
          <w:tcPr>
            <w:tcW w:w="4410" w:type="dxa"/>
          </w:tcPr>
          <w:p w14:paraId="262BA3F6" w14:textId="67D6A654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  <w:tc>
          <w:tcPr>
            <w:tcW w:w="4837" w:type="dxa"/>
          </w:tcPr>
          <w:p w14:paraId="733DD926" w14:textId="1C4AE0D3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0A5F179E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7758FA1" w14:textId="575A441F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2018</w:t>
            </w:r>
          </w:p>
        </w:tc>
        <w:tc>
          <w:tcPr>
            <w:tcW w:w="4410" w:type="dxa"/>
          </w:tcPr>
          <w:p w14:paraId="3413D62D" w14:textId="7F9FC16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e-vote 11/16, </w:t>
            </w:r>
            <w:proofErr w:type="gramStart"/>
            <w:r>
              <w:rPr>
                <w:rFonts w:cs="Helvetica"/>
                <w:spacing w:val="-4"/>
                <w:sz w:val="20"/>
              </w:rPr>
              <w:t>Wells</w:t>
            </w:r>
            <w:r w:rsidR="001050C7">
              <w:rPr>
                <w:rFonts w:cs="Helvetica"/>
                <w:spacing w:val="-4"/>
                <w:sz w:val="20"/>
              </w:rPr>
              <w:t xml:space="preserve"> </w:t>
            </w:r>
            <w:r>
              <w:rPr>
                <w:rFonts w:cs="Helvetica"/>
                <w:spacing w:val="-4"/>
                <w:sz w:val="20"/>
              </w:rPr>
              <w:t xml:space="preserve"> 12</w:t>
            </w:r>
            <w:proofErr w:type="gramEnd"/>
            <w:r>
              <w:rPr>
                <w:rFonts w:cs="Helvetica"/>
                <w:spacing w:val="-4"/>
                <w:sz w:val="20"/>
              </w:rPr>
              <w:t>/10)</w:t>
            </w:r>
          </w:p>
        </w:tc>
        <w:tc>
          <w:tcPr>
            <w:tcW w:w="4837" w:type="dxa"/>
          </w:tcPr>
          <w:p w14:paraId="780C4925" w14:textId="2E9B0254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e-vote 11/16, Wells 12/10)</w:t>
            </w:r>
          </w:p>
        </w:tc>
      </w:tr>
      <w:tr w:rsidR="0037176E" w:rsidRPr="0052359E" w14:paraId="7E54CEB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8C08824" w14:textId="771161AD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2018</w:t>
            </w:r>
          </w:p>
        </w:tc>
        <w:tc>
          <w:tcPr>
            <w:tcW w:w="4410" w:type="dxa"/>
          </w:tcPr>
          <w:p w14:paraId="3D33B049" w14:textId="2BACFDE0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 xml:space="preserve">PASSED:  O’Connor 9/25; </w:t>
            </w:r>
            <w:proofErr w:type="spellStart"/>
            <w:r>
              <w:rPr>
                <w:rFonts w:cs="Helvetica"/>
                <w:spacing w:val="-4"/>
                <w:sz w:val="20"/>
              </w:rPr>
              <w:t>Duva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10/1 </w:t>
            </w:r>
          </w:p>
        </w:tc>
        <w:tc>
          <w:tcPr>
            <w:tcW w:w="4837" w:type="dxa"/>
          </w:tcPr>
          <w:p w14:paraId="02FEA6E2" w14:textId="0B648E1F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1BD3C1CA" w14:textId="77777777" w:rsidTr="0048695D">
        <w:tc>
          <w:tcPr>
            <w:tcW w:w="738" w:type="dxa"/>
            <w:shd w:val="clear" w:color="auto" w:fill="DAEEF3" w:themeFill="accent5" w:themeFillTint="33"/>
          </w:tcPr>
          <w:p w14:paraId="53A083F5" w14:textId="168B3F8A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2018</w:t>
            </w:r>
          </w:p>
        </w:tc>
        <w:tc>
          <w:tcPr>
            <w:tcW w:w="4410" w:type="dxa"/>
          </w:tcPr>
          <w:p w14:paraId="4FF33554" w14:textId="1C04CCE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>
              <w:rPr>
                <w:rFonts w:cs="Helvetica"/>
                <w:spacing w:val="-4"/>
                <w:sz w:val="20"/>
              </w:rPr>
              <w:t>PASSED</w:t>
            </w:r>
            <w:proofErr w:type="gramStart"/>
            <w:r>
              <w:rPr>
                <w:rFonts w:cs="Helvetica"/>
                <w:spacing w:val="-4"/>
                <w:sz w:val="20"/>
              </w:rPr>
              <w:t>:  (</w:t>
            </w:r>
            <w:proofErr w:type="spellStart"/>
            <w:proofErr w:type="gramEnd"/>
            <w:r>
              <w:rPr>
                <w:rFonts w:cs="Helvetica"/>
                <w:spacing w:val="-4"/>
                <w:sz w:val="20"/>
              </w:rPr>
              <w:t>Dornbos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9/6, O’Connor 9/7 AYE); </w:t>
            </w:r>
            <w:proofErr w:type="spellStart"/>
            <w:r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>
              <w:rPr>
                <w:rFonts w:cs="Helvetica"/>
                <w:spacing w:val="-4"/>
                <w:sz w:val="20"/>
              </w:rPr>
              <w:t xml:space="preserve"> 9/7 abstain; DEEP approve 9/12)</w:t>
            </w:r>
          </w:p>
        </w:tc>
        <w:tc>
          <w:tcPr>
            <w:tcW w:w="4837" w:type="dxa"/>
          </w:tcPr>
          <w:p w14:paraId="4051C3DD" w14:textId="67560430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PASSED: O’Connor 9/25;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Duva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9/28;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10/1</w:t>
            </w:r>
          </w:p>
        </w:tc>
      </w:tr>
      <w:tr w:rsidR="0037176E" w:rsidRPr="0052359E" w14:paraId="4ED55377" w14:textId="77777777" w:rsidTr="0048695D">
        <w:tc>
          <w:tcPr>
            <w:tcW w:w="738" w:type="dxa"/>
            <w:shd w:val="clear" w:color="auto" w:fill="DAEEF3" w:themeFill="accent5" w:themeFillTint="33"/>
          </w:tcPr>
          <w:p w14:paraId="322ABF14" w14:textId="68EFD6D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2018</w:t>
            </w:r>
          </w:p>
        </w:tc>
        <w:tc>
          <w:tcPr>
            <w:tcW w:w="4410" w:type="dxa"/>
          </w:tcPr>
          <w:p w14:paraId="2CF13E94" w14:textId="12941752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7/31)</w:t>
            </w:r>
          </w:p>
        </w:tc>
        <w:tc>
          <w:tcPr>
            <w:tcW w:w="4837" w:type="dxa"/>
          </w:tcPr>
          <w:p w14:paraId="3DFA8537" w14:textId="3FB75AD2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D43FF9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D43FF9">
              <w:rPr>
                <w:rFonts w:cs="Helvetica"/>
                <w:spacing w:val="-4"/>
                <w:sz w:val="20"/>
              </w:rPr>
              <w:t xml:space="preserve">O’Connor &amp;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7/9;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7/31)</w:t>
            </w:r>
          </w:p>
        </w:tc>
      </w:tr>
      <w:tr w:rsidR="0037176E" w:rsidRPr="0052359E" w14:paraId="4E139FF5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8E19294" w14:textId="7534DBA1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2018</w:t>
            </w:r>
          </w:p>
        </w:tc>
        <w:tc>
          <w:tcPr>
            <w:tcW w:w="4410" w:type="dxa"/>
          </w:tcPr>
          <w:p w14:paraId="10C12696" w14:textId="07F05F0E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PASSED</w:t>
            </w:r>
            <w:proofErr w:type="gramStart"/>
            <w:r w:rsidRPr="00E7771D">
              <w:rPr>
                <w:rFonts w:cs="Helvetica"/>
                <w:spacing w:val="-4"/>
                <w:sz w:val="20"/>
              </w:rPr>
              <w:t>:  (</w:t>
            </w:r>
            <w:proofErr w:type="gramEnd"/>
            <w:r w:rsidRPr="00E7771D">
              <w:rPr>
                <w:rFonts w:cs="Helvetica"/>
                <w:spacing w:val="-4"/>
                <w:sz w:val="20"/>
              </w:rPr>
              <w:t xml:space="preserve">O’Connor Abstained 6/18;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in favor 6/18; Melley in favor 6/26;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7/6)</w:t>
            </w:r>
          </w:p>
        </w:tc>
        <w:tc>
          <w:tcPr>
            <w:tcW w:w="4837" w:type="dxa"/>
          </w:tcPr>
          <w:p w14:paraId="5CF214C5" w14:textId="2B7B587B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6/18;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6/26;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7/6)</w:t>
            </w:r>
          </w:p>
        </w:tc>
      </w:tr>
      <w:tr w:rsidR="0037176E" w:rsidRPr="0052359E" w14:paraId="2FC8B55F" w14:textId="77777777" w:rsidTr="0048695D">
        <w:tc>
          <w:tcPr>
            <w:tcW w:w="738" w:type="dxa"/>
            <w:shd w:val="clear" w:color="auto" w:fill="DAEEF3" w:themeFill="accent5" w:themeFillTint="33"/>
          </w:tcPr>
          <w:p w14:paraId="63F56678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2018</w:t>
            </w:r>
          </w:p>
        </w:tc>
        <w:tc>
          <w:tcPr>
            <w:tcW w:w="4410" w:type="dxa"/>
          </w:tcPr>
          <w:p w14:paraId="5868E575" w14:textId="7B5DA239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5/31)</w:t>
            </w:r>
          </w:p>
        </w:tc>
        <w:tc>
          <w:tcPr>
            <w:tcW w:w="4837" w:type="dxa"/>
          </w:tcPr>
          <w:p w14:paraId="4B379E82" w14:textId="68FAB79A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7158EE8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41E2D6AD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2018</w:t>
            </w:r>
          </w:p>
        </w:tc>
        <w:tc>
          <w:tcPr>
            <w:tcW w:w="4410" w:type="dxa"/>
          </w:tcPr>
          <w:p w14:paraId="36528A88" w14:textId="6BE24A28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5/17, Melley 5/22 with edit to add her attendance,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5/31 abstain) </w:t>
            </w:r>
          </w:p>
        </w:tc>
        <w:tc>
          <w:tcPr>
            <w:tcW w:w="4837" w:type="dxa"/>
          </w:tcPr>
          <w:p w14:paraId="17995B86" w14:textId="7562858E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 5/17,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5/22,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5/31)</w:t>
            </w:r>
          </w:p>
        </w:tc>
      </w:tr>
      <w:tr w:rsidR="0037176E" w:rsidRPr="0052359E" w14:paraId="12033D23" w14:textId="77777777" w:rsidTr="0048695D">
        <w:tc>
          <w:tcPr>
            <w:tcW w:w="738" w:type="dxa"/>
            <w:shd w:val="clear" w:color="auto" w:fill="DAEEF3" w:themeFill="accent5" w:themeFillTint="33"/>
          </w:tcPr>
          <w:p w14:paraId="7BC3C2DA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2018</w:t>
            </w:r>
          </w:p>
        </w:tc>
        <w:tc>
          <w:tcPr>
            <w:tcW w:w="4410" w:type="dxa"/>
          </w:tcPr>
          <w:p w14:paraId="20171152" w14:textId="1DA8D2C1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 3/14,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abstains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  </w:t>
            </w:r>
          </w:p>
        </w:tc>
        <w:tc>
          <w:tcPr>
            <w:tcW w:w="4837" w:type="dxa"/>
          </w:tcPr>
          <w:p w14:paraId="30002E76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  <w:tr w:rsidR="0037176E" w:rsidRPr="0052359E" w14:paraId="4123A8B8" w14:textId="77777777" w:rsidTr="0048695D">
        <w:tc>
          <w:tcPr>
            <w:tcW w:w="738" w:type="dxa"/>
            <w:shd w:val="clear" w:color="auto" w:fill="DAEEF3" w:themeFill="accent5" w:themeFillTint="33"/>
          </w:tcPr>
          <w:p w14:paraId="214D1A25" w14:textId="77777777" w:rsidR="0037176E" w:rsidRDefault="0037176E" w:rsidP="0037176E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2018</w:t>
            </w:r>
          </w:p>
        </w:tc>
        <w:tc>
          <w:tcPr>
            <w:tcW w:w="4410" w:type="dxa"/>
          </w:tcPr>
          <w:p w14:paraId="25F0BA49" w14:textId="77777777" w:rsidR="0037176E" w:rsidRPr="00E7771D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E7771D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E7771D">
              <w:rPr>
                <w:rFonts w:cs="Helvetica"/>
                <w:spacing w:val="-4"/>
                <w:sz w:val="20"/>
              </w:rPr>
              <w:t xml:space="preserve"> 4/6)</w:t>
            </w:r>
          </w:p>
        </w:tc>
        <w:tc>
          <w:tcPr>
            <w:tcW w:w="4837" w:type="dxa"/>
          </w:tcPr>
          <w:p w14:paraId="1F2748E1" w14:textId="77777777" w:rsidR="0037176E" w:rsidRPr="00D43FF9" w:rsidRDefault="0037176E" w:rsidP="0037176E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D43FF9">
              <w:rPr>
                <w:rFonts w:cs="Helvetica"/>
                <w:spacing w:val="-4"/>
                <w:sz w:val="20"/>
              </w:rPr>
              <w:t xml:space="preserve">PASSED – (O’Connor,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Gorthala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3/14;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Melley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3/21, </w:t>
            </w:r>
            <w:proofErr w:type="spellStart"/>
            <w:r w:rsidRPr="00D43FF9">
              <w:rPr>
                <w:rFonts w:cs="Helvetica"/>
                <w:spacing w:val="-4"/>
                <w:sz w:val="20"/>
              </w:rPr>
              <w:t>Dornbos</w:t>
            </w:r>
            <w:proofErr w:type="spellEnd"/>
            <w:r w:rsidRPr="00D43FF9">
              <w:rPr>
                <w:rFonts w:cs="Helvetica"/>
                <w:spacing w:val="-4"/>
                <w:sz w:val="20"/>
              </w:rPr>
              <w:t xml:space="preserve"> 4/6)</w:t>
            </w:r>
          </w:p>
        </w:tc>
      </w:tr>
    </w:tbl>
    <w:p w14:paraId="7817614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3FCB8B7" w14:textId="10187124" w:rsidR="00F6342E" w:rsidRPr="007C5B09" w:rsidRDefault="00F6342E" w:rsidP="00F6342E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</w:t>
      </w:r>
      <w:r w:rsidR="00665B5D">
        <w:rPr>
          <w:rFonts w:cs="Helvetica"/>
          <w:b/>
        </w:rPr>
        <w:t xml:space="preserve">– </w:t>
      </w:r>
    </w:p>
    <w:p w14:paraId="2B795622" w14:textId="01D0FF90" w:rsidR="0048695D" w:rsidRDefault="0048695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9E8DAE7" w14:textId="22F759B8" w:rsidR="00252C5E" w:rsidRDefault="00252C5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0639BBB1" w14:textId="41943C4A" w:rsidR="00252C5E" w:rsidRDefault="00252C5E" w:rsidP="00252C5E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1F726DA9" w14:textId="77777777" w:rsidR="00252C5E" w:rsidRDefault="00252C5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1D225511" w14:textId="77777777" w:rsidR="00252C5E" w:rsidRDefault="00D710EE" w:rsidP="00252C5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6815035B" w14:textId="2C8A0796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798CE30B" w14:textId="092E9C71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752B9966" w14:textId="55AA18F9" w:rsid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97DC3B3" w14:textId="717D762D" w:rsidR="00C54D0B" w:rsidRPr="00C54D0B" w:rsidRDefault="00C54D0B" w:rsidP="00C54D0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6BDA356" w14:textId="61C79F0E" w:rsidR="00D710EE" w:rsidRDefault="00D710EE" w:rsidP="00D710EE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65A4B611" w14:textId="422DC8CF" w:rsidR="00C54D0B" w:rsidRPr="00C54D0B" w:rsidRDefault="00C54D0B" w:rsidP="00C54D0B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5BBAC4C9" w14:textId="77777777" w:rsidR="00D710EE" w:rsidRDefault="00D710E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AF7EE31" w14:textId="29667C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2019</w:t>
      </w:r>
    </w:p>
    <w:p w14:paraId="4F3FCD12" w14:textId="5D9052DF" w:rsidR="001050C7" w:rsidRDefault="001050C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accept PSD / HES agreement memo – In favor: O’Connor 12/20, McLean 12/20.</w:t>
      </w:r>
      <w:r w:rsidR="005A618B">
        <w:rPr>
          <w:rFonts w:cs="Helvetica"/>
          <w:color w:val="000000" w:themeColor="text1"/>
        </w:rPr>
        <w:t xml:space="preserve">  Wells in favor of HES value agreement table 1/16/20.</w:t>
      </w:r>
    </w:p>
    <w:p w14:paraId="710FACD4" w14:textId="46BF3946" w:rsidR="001178AF" w:rsidRDefault="001178A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AB5250">
        <w:rPr>
          <w:rFonts w:cs="Helvetica"/>
          <w:b/>
          <w:bCs/>
          <w:color w:val="000000" w:themeColor="text1"/>
          <w:u w:val="single"/>
        </w:rPr>
        <w:t>EVOTE</w:t>
      </w:r>
      <w:r>
        <w:rPr>
          <w:rFonts w:cs="Helvetica"/>
          <w:color w:val="000000" w:themeColor="text1"/>
        </w:rPr>
        <w:t xml:space="preserve"> on $11,087 dollar adder for EA Team 2019 budget – In favor: O’Connor 12/10; McLean 12/18.</w:t>
      </w:r>
      <w:r w:rsidR="005A618B">
        <w:rPr>
          <w:rFonts w:cs="Helvetica"/>
          <w:color w:val="000000" w:themeColor="text1"/>
        </w:rPr>
        <w:t xml:space="preserve">  Wells approves Nov and Dec budgets / invoices 12/17 (includes $11K).</w:t>
      </w:r>
    </w:p>
    <w:p w14:paraId="6B74F8F0" w14:textId="3A768D18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12/20 Kickoff R1973 Retail Non-lighting products</w:t>
      </w:r>
      <w:r w:rsidR="00AC547A" w:rsidRPr="0006025C">
        <w:rPr>
          <w:rFonts w:cs="Helvetica"/>
          <w:color w:val="000000" w:themeColor="text1"/>
        </w:rPr>
        <w:t xml:space="preserve">, 10:30am </w:t>
      </w:r>
    </w:p>
    <w:p w14:paraId="3BD6B950" w14:textId="251FE294" w:rsidR="00A7193F" w:rsidRPr="0006025C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12/18 Kickoff R1982 Res HVAC/DHW</w:t>
      </w:r>
      <w:r w:rsidR="00AC547A" w:rsidRPr="0006025C">
        <w:rPr>
          <w:rFonts w:cs="Helvetica"/>
          <w:color w:val="000000" w:themeColor="text1"/>
        </w:rPr>
        <w:t xml:space="preserve">, 4pm </w:t>
      </w:r>
    </w:p>
    <w:p w14:paraId="7736061F" w14:textId="5AE98BF6" w:rsidR="00F63867" w:rsidRPr="0006025C" w:rsidRDefault="00F63867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06025C">
        <w:rPr>
          <w:rFonts w:cs="Helvetica"/>
          <w:color w:val="000000" w:themeColor="text1"/>
        </w:rPr>
        <w:t>12/6 HES / PSD call with utilities</w:t>
      </w:r>
    </w:p>
    <w:p w14:paraId="676D8C46" w14:textId="05CBD1A3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12/6 X1941 MF kickoff</w:t>
      </w:r>
      <w:r w:rsidR="00AC547A">
        <w:rPr>
          <w:rFonts w:cs="Helvetica"/>
        </w:rPr>
        <w:t>, 3p</w:t>
      </w:r>
    </w:p>
    <w:p w14:paraId="5927F7CD" w14:textId="4F71D4A4" w:rsidR="00A7193F" w:rsidRPr="00A7193F" w:rsidRDefault="00A7193F" w:rsidP="00A7193F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A7193F">
        <w:rPr>
          <w:rFonts w:cs="Helvetica"/>
        </w:rPr>
        <w:t>12/5 R1965 HP/HPWH Kickoff</w:t>
      </w:r>
      <w:r w:rsidR="00AC547A">
        <w:rPr>
          <w:rFonts w:cs="Helvetica"/>
        </w:rPr>
        <w:t>, 3p</w:t>
      </w:r>
    </w:p>
    <w:p w14:paraId="55896C00" w14:textId="7FC7D049" w:rsidR="00A7193F" w:rsidRDefault="00A7193F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966579B" w14:textId="6E1050A5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2019</w:t>
      </w:r>
    </w:p>
    <w:p w14:paraId="71F03AB1" w14:textId="77777777" w:rsidR="00AC547A" w:rsidRDefault="00AC547A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11/22, PSD / HES call, 3p</w:t>
      </w:r>
    </w:p>
    <w:p w14:paraId="49736538" w14:textId="32B557A6" w:rsidR="00FC71C0" w:rsidRPr="00FC71C0" w:rsidRDefault="00A74C48" w:rsidP="00FC71C0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11/4 Held ki</w:t>
      </w:r>
      <w:r w:rsidR="00FC71C0" w:rsidRPr="00FC71C0">
        <w:rPr>
          <w:rFonts w:cs="Helvetica"/>
        </w:rPr>
        <w:t>ckoff R1959 ST Renovations and Additions</w:t>
      </w:r>
    </w:p>
    <w:p w14:paraId="45F4120E" w14:textId="77777777" w:rsidR="00FC71C0" w:rsidRDefault="00FC71C0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2862C79" w14:textId="32839F98" w:rsidR="009C4078" w:rsidRDefault="009C4078" w:rsidP="009C4078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October 2019  </w:t>
      </w:r>
    </w:p>
    <w:p w14:paraId="439E2B4C" w14:textId="01F47016" w:rsidR="009333C9" w:rsidRPr="00FC71C0" w:rsidRDefault="00A74C48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10/18-</w:t>
      </w:r>
      <w:r w:rsidR="009333C9" w:rsidRPr="00FC71C0">
        <w:rPr>
          <w:rFonts w:cs="Helvetica"/>
          <w:color w:val="000000" w:themeColor="text1"/>
        </w:rPr>
        <w:t xml:space="preserve"> final presentation for RASS / Light</w:t>
      </w:r>
      <w:r w:rsidR="00FC71C0">
        <w:rPr>
          <w:rFonts w:cs="Helvetica"/>
          <w:color w:val="000000" w:themeColor="text1"/>
        </w:rPr>
        <w:t xml:space="preserve">ing </w:t>
      </w:r>
      <w:r w:rsidR="001C1122" w:rsidRPr="00FC71C0">
        <w:rPr>
          <w:rFonts w:cs="Helvetica"/>
          <w:color w:val="000000" w:themeColor="text1"/>
        </w:rPr>
        <w:t xml:space="preserve">Report </w:t>
      </w:r>
    </w:p>
    <w:p w14:paraId="36C25809" w14:textId="1347C6B1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FC71C0">
        <w:rPr>
          <w:rFonts w:cs="Helvetica"/>
          <w:color w:val="000000" w:themeColor="text1"/>
        </w:rPr>
        <w:t xml:space="preserve">10/7 4pm – </w:t>
      </w:r>
      <w:r>
        <w:rPr>
          <w:rFonts w:cs="Helvetica"/>
        </w:rPr>
        <w:t>final presentation of R1644</w:t>
      </w:r>
    </w:p>
    <w:p w14:paraId="5208936A" w14:textId="0C58690A" w:rsidR="009333C9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10/4 – Kickoff of R1963 – ST lighting</w:t>
      </w:r>
    </w:p>
    <w:p w14:paraId="0064FDCB" w14:textId="5E3C8008" w:rsidR="009C4078" w:rsidRPr="00E47BE2" w:rsidRDefault="009333C9" w:rsidP="009C4078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10/2 – discussion on PSD update process</w:t>
      </w:r>
    </w:p>
    <w:p w14:paraId="6FCACF78" w14:textId="77777777" w:rsidR="009C4078" w:rsidRDefault="009C4078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0BC5BAB" w14:textId="1566D7B9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2019</w:t>
      </w:r>
      <w:r w:rsidR="009C4078">
        <w:rPr>
          <w:rFonts w:cs="Helvetica"/>
        </w:rPr>
        <w:t xml:space="preserve">  </w:t>
      </w:r>
    </w:p>
    <w:p w14:paraId="7653B59D" w14:textId="197CBD1C" w:rsidR="00E47BE2" w:rsidRPr="00E47BE2" w:rsidRDefault="00641F45" w:rsidP="00E47BE2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Nothing.</w:t>
      </w:r>
    </w:p>
    <w:p w14:paraId="19BA4851" w14:textId="77777777" w:rsidR="00E47BE2" w:rsidRDefault="00E47BE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2E488FC" w14:textId="14273381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2019</w:t>
      </w:r>
    </w:p>
    <w:p w14:paraId="5150388C" w14:textId="0D96419B" w:rsidR="00E47BE2" w:rsidRDefault="00E47BE2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8/12 – Evote for July invoice, June invoice</w:t>
      </w:r>
    </w:p>
    <w:p w14:paraId="3EEF9C14" w14:textId="4EE20E6D" w:rsid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8/8 – </w:t>
      </w:r>
      <w:r w:rsidR="007C76E3">
        <w:rPr>
          <w:rFonts w:cs="Helvetica"/>
        </w:rPr>
        <w:t>Evote</w:t>
      </w:r>
      <w:r>
        <w:rPr>
          <w:rFonts w:cs="Helvetica"/>
        </w:rPr>
        <w:t xml:space="preserve"> circulated for </w:t>
      </w:r>
      <w:r w:rsidR="007C76E3">
        <w:rPr>
          <w:rFonts w:cs="Helvetica"/>
        </w:rPr>
        <w:t xml:space="preserve">revised </w:t>
      </w:r>
      <w:r>
        <w:rPr>
          <w:rFonts w:cs="Helvetica"/>
        </w:rPr>
        <w:t xml:space="preserve">SERA team </w:t>
      </w:r>
      <w:r w:rsidR="007C76E3">
        <w:rPr>
          <w:rFonts w:cs="Helvetica"/>
        </w:rPr>
        <w:t>June invoice (correcting calculation, updating value)</w:t>
      </w:r>
    </w:p>
    <w:p w14:paraId="7988F6B5" w14:textId="6037A018" w:rsidR="00257295" w:rsidRPr="007C76E3" w:rsidRDefault="00257295" w:rsidP="007C76E3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8/8 – Memo of final realization results for R1603 released</w:t>
      </w:r>
    </w:p>
    <w:p w14:paraId="5A992B24" w14:textId="15BD38D5" w:rsidR="00257295" w:rsidRDefault="00257295" w:rsidP="00257295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8/5 - R1603 Call walk-through of more granular results</w:t>
      </w:r>
    </w:p>
    <w:p w14:paraId="2379B21B" w14:textId="77777777" w:rsidR="007C76E3" w:rsidRDefault="007C76E3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FE2ECEA" w14:textId="2024BBAE" w:rsidR="003F6589" w:rsidRPr="00157A2D" w:rsidRDefault="0048695D" w:rsidP="00157A2D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2019</w:t>
      </w:r>
    </w:p>
    <w:p w14:paraId="7E6ADC7B" w14:textId="479AD127" w:rsidR="003F6589" w:rsidRDefault="003F6589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7/29 – Distributed detailed R1603 HES / IE Impact results and scheduled follow-up call.</w:t>
      </w:r>
    </w:p>
    <w:p w14:paraId="31B087C0" w14:textId="1FA7AB7F" w:rsidR="007C76E3" w:rsidRDefault="00257295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7/11-7/17 – C1635 - </w:t>
      </w:r>
      <w:r w:rsidR="007C76E3">
        <w:rPr>
          <w:rFonts w:cs="Helvetica"/>
        </w:rPr>
        <w:t xml:space="preserve">Arc incident issue </w:t>
      </w:r>
      <w:r>
        <w:rPr>
          <w:rFonts w:cs="Helvetica"/>
        </w:rPr>
        <w:t xml:space="preserve">on metering work.  Incident 7/11, note to committee with resolution 7/17; </w:t>
      </w:r>
      <w:r w:rsidR="007C76E3">
        <w:rPr>
          <w:rFonts w:cs="Helvetica"/>
        </w:rPr>
        <w:t xml:space="preserve">calls </w:t>
      </w:r>
      <w:r>
        <w:rPr>
          <w:rFonts w:cs="Helvetica"/>
        </w:rPr>
        <w:t>and emails with utility, EA, consultants in-between.</w:t>
      </w:r>
    </w:p>
    <w:p w14:paraId="3CAB82B7" w14:textId="40DF953E" w:rsidR="007C76E3" w:rsidRDefault="007C76E3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7/17 </w:t>
      </w:r>
      <w:r w:rsidR="00257295">
        <w:rPr>
          <w:rFonts w:cs="Helvetica"/>
        </w:rPr>
        <w:t xml:space="preserve">R1705 - </w:t>
      </w:r>
      <w:r>
        <w:rPr>
          <w:rFonts w:cs="Helvetica"/>
        </w:rPr>
        <w:t>MF report released for review</w:t>
      </w:r>
    </w:p>
    <w:p w14:paraId="60C3BB29" w14:textId="29D70FF6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 w:rsidRPr="0048695D">
        <w:rPr>
          <w:rFonts w:cs="Helvetica"/>
        </w:rPr>
        <w:t xml:space="preserve">7/2 </w:t>
      </w:r>
      <w:r w:rsidR="00B07AAE">
        <w:rPr>
          <w:rFonts w:cs="Helvetica"/>
        </w:rPr>
        <w:t>R</w:t>
      </w:r>
      <w:r w:rsidRPr="0048695D">
        <w:rPr>
          <w:rFonts w:cs="Helvetica"/>
        </w:rPr>
        <w:t xml:space="preserve">eleased </w:t>
      </w:r>
      <w:r w:rsidR="00257295">
        <w:rPr>
          <w:rFonts w:cs="Helvetica"/>
        </w:rPr>
        <w:t xml:space="preserve">R1706/11616 </w:t>
      </w:r>
      <w:r w:rsidR="00B07AAE">
        <w:rPr>
          <w:rFonts w:cs="Helvetica"/>
        </w:rPr>
        <w:t xml:space="preserve">Draft </w:t>
      </w:r>
      <w:proofErr w:type="spellStart"/>
      <w:r w:rsidRPr="0048695D">
        <w:rPr>
          <w:rFonts w:cs="Helvetica"/>
        </w:rPr>
        <w:t>Rass</w:t>
      </w:r>
      <w:proofErr w:type="spellEnd"/>
      <w:r w:rsidRPr="0048695D">
        <w:rPr>
          <w:rFonts w:cs="Helvetica"/>
        </w:rPr>
        <w:t xml:space="preserve"> / Lighting </w:t>
      </w:r>
      <w:r w:rsidR="00257295">
        <w:rPr>
          <w:rFonts w:cs="Helvetica"/>
        </w:rPr>
        <w:t xml:space="preserve">study </w:t>
      </w:r>
      <w:r w:rsidRPr="0048695D">
        <w:rPr>
          <w:rFonts w:cs="Helvetica"/>
        </w:rPr>
        <w:t xml:space="preserve">for </w:t>
      </w:r>
      <w:r w:rsidR="00257295">
        <w:rPr>
          <w:rFonts w:cs="Helvetica"/>
        </w:rPr>
        <w:t xml:space="preserve">committee </w:t>
      </w:r>
      <w:r w:rsidRPr="0048695D">
        <w:rPr>
          <w:rFonts w:cs="Helvetica"/>
        </w:rPr>
        <w:t>review</w:t>
      </w:r>
    </w:p>
    <w:p w14:paraId="2D30854E" w14:textId="3C40C86B" w:rsidR="0048695D" w:rsidRDefault="0048695D" w:rsidP="00F6342E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</w:t>
      </w:r>
      <w:proofErr w:type="gramStart"/>
      <w:r w:rsidR="00B07AAE">
        <w:rPr>
          <w:rFonts w:cs="Helvetica"/>
        </w:rPr>
        <w:t>R</w:t>
      </w:r>
      <w:r>
        <w:rPr>
          <w:rFonts w:cs="Helvetica"/>
        </w:rPr>
        <w:t xml:space="preserve">eleased </w:t>
      </w:r>
      <w:r w:rsidR="00B07AAE">
        <w:rPr>
          <w:rFonts w:cs="Helvetica"/>
        </w:rPr>
        <w:t xml:space="preserve"> Draft</w:t>
      </w:r>
      <w:proofErr w:type="gramEnd"/>
      <w:r w:rsidR="00B07AAE">
        <w:rPr>
          <w:rFonts w:cs="Helvetica"/>
        </w:rPr>
        <w:t xml:space="preserve"> C</w:t>
      </w:r>
      <w:r>
        <w:rPr>
          <w:rFonts w:cs="Helvetica"/>
        </w:rPr>
        <w:t>1644 for review</w:t>
      </w:r>
    </w:p>
    <w:p w14:paraId="1C559248" w14:textId="77777777" w:rsidR="00157A2D" w:rsidRPr="0048695D" w:rsidRDefault="00157A2D" w:rsidP="00157A2D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22515BDB" w14:textId="68EA11C4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2019</w:t>
      </w:r>
    </w:p>
    <w:p w14:paraId="77E7B5A6" w14:textId="41757183" w:rsidR="0037176E" w:rsidRDefault="0037176E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6/4 Report R1603 out for review (phase 1); call to be scheduled</w:t>
      </w:r>
      <w:r w:rsidR="00344B01">
        <w:rPr>
          <w:rFonts w:cs="Helvetica"/>
        </w:rPr>
        <w:t xml:space="preserve"> to discuss priorities for drill down for Phase 2</w:t>
      </w:r>
    </w:p>
    <w:p w14:paraId="51907971" w14:textId="7657BCFD" w:rsidR="0048695D" w:rsidRPr="0037176E" w:rsidRDefault="0048695D" w:rsidP="0037176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6/10 Legislative report out for review</w:t>
      </w:r>
    </w:p>
    <w:p w14:paraId="1143BABF" w14:textId="2E7A3BB5" w:rsidR="0037176E" w:rsidRDefault="0037176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2019</w:t>
      </w:r>
    </w:p>
    <w:p w14:paraId="59631273" w14:textId="2D21CAE3" w:rsidR="00603C85" w:rsidRDefault="00603C8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2019</w:t>
      </w:r>
    </w:p>
    <w:p w14:paraId="04712F39" w14:textId="23230233" w:rsidR="00B07AAE" w:rsidRPr="00B07AAE" w:rsidRDefault="00B07AAE" w:rsidP="00B07AAE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4/9/19 Released Draft R1617 for review</w:t>
      </w:r>
    </w:p>
    <w:p w14:paraId="01471422" w14:textId="48C7A503" w:rsidR="00F6342E" w:rsidRDefault="009F3D84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2019</w:t>
      </w:r>
    </w:p>
    <w:p w14:paraId="2780B401" w14:textId="3BA0675E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2019</w:t>
      </w:r>
    </w:p>
    <w:p w14:paraId="2CFF0745" w14:textId="33756572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2/4 Final presentation on NEI study</w:t>
      </w:r>
    </w:p>
    <w:p w14:paraId="39C18248" w14:textId="139EA914" w:rsidR="007274F5" w:rsidRDefault="007274F5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2/7 Intent to bid and questions due</w:t>
      </w:r>
    </w:p>
    <w:p w14:paraId="48C929E0" w14:textId="582715C5" w:rsidR="009F3D84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2/14 Q&amp;A responses issued, along with 2</w:t>
      </w:r>
      <w:r w:rsidR="00D16DB0">
        <w:rPr>
          <w:rFonts w:cs="Helvetica"/>
        </w:rPr>
        <w:t>-</w:t>
      </w:r>
      <w:r>
        <w:rPr>
          <w:rFonts w:cs="Helvetica"/>
        </w:rPr>
        <w:t>day extension on proposal deadline</w:t>
      </w:r>
    </w:p>
    <w:p w14:paraId="603E37BC" w14:textId="6E858726" w:rsidR="009F3D84" w:rsidRPr="007274F5" w:rsidRDefault="009F3D84" w:rsidP="007274F5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Proposal responses received</w:t>
      </w:r>
    </w:p>
    <w:p w14:paraId="35D94AD9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7DFA0D4" w14:textId="6692D2D1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2019</w:t>
      </w:r>
    </w:p>
    <w:p w14:paraId="24548929" w14:textId="74F699C1" w:rsidR="007274F5" w:rsidRPr="007274F5" w:rsidRDefault="007274F5" w:rsidP="007274F5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 w:rsidRPr="007274F5">
        <w:rPr>
          <w:rFonts w:cs="Helvetica"/>
        </w:rPr>
        <w:t>1/28 RFP issued, with due date of 2/26/19</w:t>
      </w:r>
    </w:p>
    <w:p w14:paraId="2CF4FB80" w14:textId="77777777" w:rsidR="007274F5" w:rsidRDefault="007274F5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7E1B789E" w14:textId="1852A9FF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2018</w:t>
      </w:r>
    </w:p>
    <w:p w14:paraId="365051E3" w14:textId="123B8FA0" w:rsidR="006D10CD" w:rsidRDefault="006D10CD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12/7 Evaluation Plan follow-up call</w:t>
      </w:r>
    </w:p>
    <w:p w14:paraId="1201A493" w14:textId="3C76300D" w:rsidR="00207C0E" w:rsidRP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12/10 Evaluation Committee passed 3-year Evaluation Plan by e-vote</w:t>
      </w:r>
      <w:r>
        <w:rPr>
          <w:rFonts w:cs="Helvetica"/>
          <w:spacing w:val="-4"/>
          <w:sz w:val="20"/>
        </w:rPr>
        <w:t xml:space="preserve"> (</w:t>
      </w:r>
      <w:proofErr w:type="spellStart"/>
      <w:r>
        <w:rPr>
          <w:rFonts w:cs="Helvetica"/>
          <w:spacing w:val="-4"/>
          <w:sz w:val="20"/>
        </w:rPr>
        <w:t>Duva</w:t>
      </w:r>
      <w:proofErr w:type="spellEnd"/>
      <w:r>
        <w:rPr>
          <w:rFonts w:cs="Helvetica"/>
          <w:spacing w:val="-4"/>
          <w:sz w:val="20"/>
        </w:rPr>
        <w:t xml:space="preserve">, O’Connor, </w:t>
      </w:r>
      <w:proofErr w:type="spellStart"/>
      <w:r>
        <w:rPr>
          <w:rFonts w:cs="Helvetica"/>
          <w:spacing w:val="-4"/>
          <w:sz w:val="20"/>
        </w:rPr>
        <w:t>Dornbos</w:t>
      </w:r>
      <w:proofErr w:type="spellEnd"/>
      <w:r>
        <w:rPr>
          <w:rFonts w:cs="Helvetica"/>
          <w:spacing w:val="-4"/>
          <w:sz w:val="20"/>
        </w:rPr>
        <w:t xml:space="preserve"> e-vote 12/10)</w:t>
      </w:r>
    </w:p>
    <w:p w14:paraId="1D1E43E8" w14:textId="14392018" w:rsidR="00207C0E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12/12 EEB Board passes 3-year Evaluation Plan in meeting</w:t>
      </w:r>
    </w:p>
    <w:p w14:paraId="6E90E78C" w14:textId="33036DB8" w:rsidR="00207C0E" w:rsidRPr="006D10CD" w:rsidRDefault="00207C0E" w:rsidP="006D10C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12/18 Evaluation Committee approves plan for steps in RFP process (12/18 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); </w:t>
      </w:r>
      <w:proofErr w:type="gramStart"/>
      <w:r>
        <w:rPr>
          <w:rFonts w:cs="Helvetica"/>
        </w:rPr>
        <w:t>also</w:t>
      </w:r>
      <w:proofErr w:type="gramEnd"/>
      <w:r>
        <w:rPr>
          <w:rFonts w:cs="Helvetica"/>
        </w:rPr>
        <w:t xml:space="preserve"> in favor (Oswald)</w:t>
      </w:r>
    </w:p>
    <w:p w14:paraId="3A0C30C3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663E05E" w14:textId="735C160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2018</w:t>
      </w:r>
    </w:p>
    <w:p w14:paraId="73B394EB" w14:textId="378C988D" w:rsidR="006D10CD" w:rsidRPr="00F953DD" w:rsidRDefault="00F953DD" w:rsidP="00F953D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11/30 Evaluation Plan Meeting with Committee / stakeholders</w:t>
      </w:r>
    </w:p>
    <w:p w14:paraId="77C7199A" w14:textId="77777777" w:rsidR="006D10CD" w:rsidRDefault="006D10C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5CDAF8AB" w14:textId="0A9FFE27" w:rsidR="00934566" w:rsidRDefault="00934566" w:rsidP="00934566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2018</w:t>
      </w:r>
    </w:p>
    <w:p w14:paraId="2FD7C1C2" w14:textId="7F3E6F72" w:rsid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10/31 data meeting C1634</w:t>
      </w:r>
    </w:p>
    <w:p w14:paraId="1FACE06A" w14:textId="276452F9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10/15 Data call re R1603</w:t>
      </w:r>
    </w:p>
    <w:p w14:paraId="36E5D877" w14:textId="64BC6AC0" w:rsidR="00531A33" w:rsidRPr="00531A33" w:rsidRDefault="00531A33" w:rsidP="0020684D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10/17 Data meeting R1706 RASS</w:t>
      </w:r>
    </w:p>
    <w:p w14:paraId="5782988D" w14:textId="4E4D3B84" w:rsidR="00934566" w:rsidRPr="00E670E4" w:rsidRDefault="00934566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</w:rPr>
        <w:t>10/12</w:t>
      </w:r>
      <w:r w:rsidRPr="00BA527A">
        <w:rPr>
          <w:rFonts w:cs="Helvetica"/>
        </w:rPr>
        <w:t xml:space="preserve"> –</w:t>
      </w:r>
      <w:r>
        <w:rPr>
          <w:rFonts w:cs="Helvetica"/>
        </w:rPr>
        <w:t xml:space="preserve"> </w:t>
      </w:r>
      <w:r w:rsidRPr="00E670E4">
        <w:rPr>
          <w:rFonts w:cs="Helvetica"/>
          <w:color w:val="000000" w:themeColor="text1"/>
        </w:rPr>
        <w:t>R1617 HVAC Presentation</w:t>
      </w:r>
    </w:p>
    <w:p w14:paraId="3385417C" w14:textId="10318BEF" w:rsidR="00183AFC" w:rsidRPr="00E670E4" w:rsidRDefault="00183AFC" w:rsidP="00183AFC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E670E4">
        <w:rPr>
          <w:color w:val="000000" w:themeColor="text1"/>
        </w:rPr>
        <w:t xml:space="preserve">Recommend revision/ clarification to read:  E-vote / Passed - </w:t>
      </w:r>
      <w:r w:rsidRPr="00E670E4">
        <w:rPr>
          <w:b/>
          <w:color w:val="000000" w:themeColor="text1"/>
        </w:rPr>
        <w:t>C1634</w:t>
      </w:r>
      <w:r w:rsidRPr="00E670E4">
        <w:rPr>
          <w:color w:val="000000" w:themeColor="text1"/>
        </w:rPr>
        <w:t xml:space="preserve">:  "This is a scope of work adjustment to add baseline research to the scope with a budget of $39,332 as described in the memorandum from the Evaluation Administrators to the Committee.  The memo regarding the scope/budget change for C1634 was dated 9/7/18 and revised 9/25/18.  </w:t>
      </w:r>
      <w:r w:rsidRPr="00E670E4">
        <w:rPr>
          <w:rFonts w:cs="Helvetica"/>
          <w:color w:val="000000" w:themeColor="text1"/>
        </w:rPr>
        <w:t xml:space="preserve">in favor </w:t>
      </w:r>
      <w:proofErr w:type="spellStart"/>
      <w:r w:rsidRPr="00E670E4">
        <w:rPr>
          <w:rFonts w:cs="Helvetica"/>
          <w:color w:val="000000" w:themeColor="text1"/>
        </w:rPr>
        <w:t>Dornbos</w:t>
      </w:r>
      <w:proofErr w:type="spellEnd"/>
      <w:r w:rsidRPr="00E670E4">
        <w:rPr>
          <w:rFonts w:cs="Helvetica"/>
          <w:color w:val="000000" w:themeColor="text1"/>
        </w:rPr>
        <w:t xml:space="preserve"> 10/2; recirculated 10/9; in favor O’Connor 10/9.  2-0-1 (no response DEEP) (passes).</w:t>
      </w:r>
    </w:p>
    <w:p w14:paraId="4E7AECCB" w14:textId="77777777" w:rsidR="00934566" w:rsidRPr="00E670E4" w:rsidRDefault="00934566" w:rsidP="00F6342E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1B2E3D17" w14:textId="1ACF2E39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2018</w:t>
      </w:r>
    </w:p>
    <w:p w14:paraId="192D0A84" w14:textId="34F2DB91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9/14 – C1641 Presentation</w:t>
      </w:r>
    </w:p>
    <w:p w14:paraId="0A50E268" w14:textId="55C26EA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9/13 – R1617 Working group meeting</w:t>
      </w:r>
    </w:p>
    <w:p w14:paraId="11269F14" w14:textId="77777777" w:rsidR="00E96FC4" w:rsidRP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E96FC4">
        <w:rPr>
          <w:rFonts w:cs="Helvetica"/>
        </w:rPr>
        <w:t>9/12 – EEB reapproval of SERA contract</w:t>
      </w:r>
    </w:p>
    <w:p w14:paraId="78F9504C" w14:textId="77777777" w:rsidR="00E96FC4" w:rsidRDefault="00E96FC4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9/11 – C1641 posted final</w:t>
      </w:r>
    </w:p>
    <w:p w14:paraId="54B0BE19" w14:textId="3546D229" w:rsid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9/5 – Review Draft of R1709 NEI study circulated for comment – 2 week review period</w:t>
      </w:r>
    </w:p>
    <w:p w14:paraId="18E655D9" w14:textId="47E67828" w:rsidR="00782F59" w:rsidRPr="00BA527A" w:rsidRDefault="00782F59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9/5 – Final report for R1613/1614 HVAC posted</w:t>
      </w:r>
    </w:p>
    <w:p w14:paraId="57EA5AF8" w14:textId="77777777" w:rsidR="00BA527A" w:rsidRDefault="00BA527A" w:rsidP="00E13403">
      <w:pPr>
        <w:autoSpaceDE w:val="0"/>
        <w:autoSpaceDN w:val="0"/>
        <w:spacing w:after="0" w:line="240" w:lineRule="auto"/>
        <w:rPr>
          <w:rFonts w:cs="Helvetica"/>
        </w:rPr>
      </w:pPr>
    </w:p>
    <w:p w14:paraId="5128A08D" w14:textId="47A90E99" w:rsidR="00E7771D" w:rsidRDefault="00E7771D" w:rsidP="00E134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2018</w:t>
      </w:r>
    </w:p>
    <w:p w14:paraId="7FD424E4" w14:textId="547F351A" w:rsidR="00BA527A" w:rsidRPr="00BA527A" w:rsidRDefault="00BA527A" w:rsidP="0020684D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cs="Helvetica"/>
        </w:rPr>
      </w:pPr>
      <w:r w:rsidRPr="00BA527A">
        <w:rPr>
          <w:rFonts w:cs="Helvetica"/>
        </w:rPr>
        <w:t>8/9 - R1707 RNC NTG Rev</w:t>
      </w:r>
      <w:r>
        <w:rPr>
          <w:rFonts w:cs="Helvetica"/>
        </w:rPr>
        <w:t>i</w:t>
      </w:r>
      <w:r w:rsidRPr="00BA527A">
        <w:rPr>
          <w:rFonts w:cs="Helvetica"/>
        </w:rPr>
        <w:t>ew Draft circulated for comment – due 8/30</w:t>
      </w:r>
    </w:p>
    <w:p w14:paraId="698C9478" w14:textId="77777777" w:rsidR="00E7771D" w:rsidRDefault="00E7771D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7B0A066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2018</w:t>
      </w:r>
    </w:p>
    <w:p w14:paraId="10ABA397" w14:textId="653DA82F" w:rsidR="001B7D0E" w:rsidRPr="001B7D0E" w:rsidRDefault="001B7D0E" w:rsidP="0020684D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7/18 – Technical presentation on R1702 Codes &amp; Standards</w:t>
      </w:r>
    </w:p>
    <w:p w14:paraId="0969EEB7" w14:textId="77777777" w:rsidR="001B7D0E" w:rsidRDefault="001B7D0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04C8E479" w14:textId="3E063EF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2018</w:t>
      </w:r>
    </w:p>
    <w:p w14:paraId="4A9715F9" w14:textId="77777777" w:rsid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6/28;7/5 – R1702 Codes and Standards Finalized report issued</w:t>
      </w:r>
    </w:p>
    <w:p w14:paraId="66E78A73" w14:textId="302C1F11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6/13 – data call C1634</w:t>
      </w:r>
    </w:p>
    <w:p w14:paraId="5FC598E9" w14:textId="582AE07C" w:rsidR="000D4912" w:rsidRDefault="000D4912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6/6 – Kickoff C1644</w:t>
      </w:r>
    </w:p>
    <w:p w14:paraId="64C5E6A0" w14:textId="77777777" w:rsidR="000D4912" w:rsidRPr="000D4912" w:rsidRDefault="000D4912" w:rsidP="000D4912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30289A7A" w14:textId="7314ECAF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2018</w:t>
      </w:r>
    </w:p>
    <w:p w14:paraId="3FF79B93" w14:textId="190A6765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Data call UI – R1603</w:t>
      </w:r>
    </w:p>
    <w:p w14:paraId="5BB73BF6" w14:textId="4B7A1417" w:rsidR="001B7D0E" w:rsidRDefault="001B7D0E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5/15 – Data call, C1635</w:t>
      </w:r>
    </w:p>
    <w:p w14:paraId="20BAFE22" w14:textId="7FF2DF71" w:rsidR="000D4912" w:rsidRPr="005752FF" w:rsidRDefault="005752FF" w:rsidP="0020684D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 w:rsidRPr="005752FF">
        <w:rPr>
          <w:rFonts w:cs="Helvetica"/>
        </w:rPr>
        <w:t xml:space="preserve">5/10 – </w:t>
      </w:r>
      <w:r>
        <w:rPr>
          <w:rFonts w:cs="Helvetica"/>
        </w:rPr>
        <w:t xml:space="preserve">R1702 Codes and Standards </w:t>
      </w:r>
      <w:r w:rsidRPr="005752FF">
        <w:rPr>
          <w:rFonts w:cs="Helvetica"/>
        </w:rPr>
        <w:t>Draft report for committee review</w:t>
      </w:r>
    </w:p>
    <w:p w14:paraId="0168A97A" w14:textId="77777777" w:rsidR="000D4912" w:rsidRDefault="000D4912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642EAE09" w14:textId="6DD78DD2" w:rsidR="000D4912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2018</w:t>
      </w:r>
    </w:p>
    <w:p w14:paraId="7BD3A420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 – Presentation C1639 SBEA</w:t>
      </w:r>
    </w:p>
    <w:p w14:paraId="014C5322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4/10 – Data Call C1634 Request #1</w:t>
      </w:r>
    </w:p>
    <w:p w14:paraId="681DDFA5" w14:textId="77777777" w:rsidR="00F6342E" w:rsidRDefault="00F6342E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4/23 – HES &amp; IE Impact Data and program discussion</w:t>
      </w:r>
    </w:p>
    <w:p w14:paraId="22EA6AFC" w14:textId="77D05412" w:rsidR="00E13403" w:rsidRPr="00353209" w:rsidRDefault="00E13403" w:rsidP="0020684D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4/25 – C1630 report posted</w:t>
      </w:r>
    </w:p>
    <w:p w14:paraId="5D19A1CB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3B60E0C8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March 2018</w:t>
      </w:r>
    </w:p>
    <w:p w14:paraId="0E9C320D" w14:textId="77777777" w:rsidR="00F6342E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3/20 – HES &amp; IE Impact Kickoff</w:t>
      </w:r>
    </w:p>
    <w:p w14:paraId="1938C496" w14:textId="77777777" w:rsidR="00F6342E" w:rsidRPr="00080259" w:rsidRDefault="00F6342E" w:rsidP="0020684D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3/21 – Kickoff for SF and MF On-site Studies (R1616, R1705)</w:t>
      </w:r>
    </w:p>
    <w:p w14:paraId="31DA7A3F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25908EDE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February 2018</w:t>
      </w:r>
    </w:p>
    <w:p w14:paraId="35C5952B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F60372">
        <w:rPr>
          <w:rFonts w:cs="Helvetica"/>
        </w:rPr>
        <w:t>2/6/18 – EA Team memo on viable project / oversight combinations</w:t>
      </w:r>
    </w:p>
    <w:p w14:paraId="77F86723" w14:textId="77777777" w:rsidR="00F6342E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2/15 – Data Request #1 call C1635</w:t>
      </w:r>
    </w:p>
    <w:p w14:paraId="0F99A5B9" w14:textId="77777777" w:rsidR="00F6342E" w:rsidRPr="00353209" w:rsidRDefault="00F6342E" w:rsidP="0020684D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</w:t>
      </w:r>
      <w:r w:rsidRPr="00353209">
        <w:rPr>
          <w:rFonts w:cs="Helvetica"/>
        </w:rPr>
        <w:t>/27 – DHG Working Group meeting R1617</w:t>
      </w:r>
    </w:p>
    <w:p w14:paraId="1477755D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</w:p>
    <w:p w14:paraId="45DE2B61" w14:textId="77777777" w:rsidR="00F6342E" w:rsidRDefault="00F6342E" w:rsidP="00F6342E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January 2018</w:t>
      </w:r>
    </w:p>
    <w:p w14:paraId="773303B9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1/25/18 – Review draft C1630 distributed</w:t>
      </w:r>
    </w:p>
    <w:p w14:paraId="7B22C817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 w:rsidRPr="0008218E">
        <w:rPr>
          <w:rFonts w:cs="Helvetica"/>
        </w:rPr>
        <w:t>1/19/18 - EA Team Sent note to contractors on project status</w:t>
      </w:r>
    </w:p>
    <w:p w14:paraId="00630C2D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1/17/18 – PASSED – Add $70K to budget for R1641 (discussion &amp; memo in eval committee meeting).  Votes via email:  O’Connor 1/8/18;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 1/9/18; </w:t>
      </w:r>
      <w:proofErr w:type="spellStart"/>
      <w:r>
        <w:rPr>
          <w:rFonts w:cs="Helvetica"/>
        </w:rPr>
        <w:t>Melley</w:t>
      </w:r>
      <w:proofErr w:type="spellEnd"/>
      <w:r>
        <w:rPr>
          <w:rFonts w:cs="Helvetica"/>
        </w:rPr>
        <w:t xml:space="preserve"> 1/17/18;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abtain</w:t>
      </w:r>
      <w:proofErr w:type="spellEnd"/>
      <w:r>
        <w:rPr>
          <w:rFonts w:cs="Helvetica"/>
        </w:rPr>
        <w:t xml:space="preserve"> 1/9/18 (not at meeting). </w:t>
      </w:r>
    </w:p>
    <w:p w14:paraId="72D6CA86" w14:textId="77777777" w:rsidR="00F6342E" w:rsidRPr="00754C43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one pager for EEB Board summarizing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prepared; delivered / discussed with EEB by Skumatz.</w:t>
      </w:r>
    </w:p>
    <w:p w14:paraId="35246F04" w14:textId="77777777" w:rsidR="00F6342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1/9/18 – Motion / Memo on Sweep Passed.  EA Team memo on Eval </w:t>
      </w:r>
      <w:proofErr w:type="spellStart"/>
      <w:r>
        <w:rPr>
          <w:rFonts w:cs="Helvetica"/>
        </w:rPr>
        <w:t>Rec’m</w:t>
      </w:r>
      <w:proofErr w:type="spellEnd"/>
      <w:r>
        <w:rPr>
          <w:rFonts w:cs="Helvetica"/>
        </w:rPr>
        <w:t xml:space="preserve"> for sweep – Projects and EA team budget recommendation – BOTH PASSED by committee (O’Connor, </w:t>
      </w:r>
      <w:proofErr w:type="spellStart"/>
      <w:r>
        <w:rPr>
          <w:rFonts w:cs="Helvetica"/>
        </w:rPr>
        <w:t>Dornbos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Gorthala</w:t>
      </w:r>
      <w:proofErr w:type="spellEnd"/>
      <w:r>
        <w:rPr>
          <w:rFonts w:cs="Helvetica"/>
        </w:rPr>
        <w:t xml:space="preserve"> with clarifications, 1/9);   </w:t>
      </w:r>
    </w:p>
    <w:p w14:paraId="51C3C9BD" w14:textId="77777777" w:rsidR="00F6342E" w:rsidRPr="0008218E" w:rsidRDefault="00F6342E" w:rsidP="0020684D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1/4/18 – Review draft R1613/14 distributed</w:t>
      </w:r>
    </w:p>
    <w:sectPr w:rsidR="00F6342E" w:rsidRPr="0008218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EF23" w14:textId="77777777" w:rsidR="00512C3F" w:rsidRDefault="00512C3F" w:rsidP="00F41244">
      <w:pPr>
        <w:spacing w:after="0" w:line="240" w:lineRule="auto"/>
      </w:pPr>
      <w:r>
        <w:separator/>
      </w:r>
    </w:p>
  </w:endnote>
  <w:endnote w:type="continuationSeparator" w:id="0">
    <w:p w14:paraId="40A7F291" w14:textId="77777777" w:rsidR="00512C3F" w:rsidRDefault="00512C3F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2141" w14:textId="77777777" w:rsidR="00512C3F" w:rsidRDefault="00512C3F" w:rsidP="00F41244">
      <w:pPr>
        <w:spacing w:after="0" w:line="240" w:lineRule="auto"/>
      </w:pPr>
      <w:r>
        <w:separator/>
      </w:r>
    </w:p>
  </w:footnote>
  <w:footnote w:type="continuationSeparator" w:id="0">
    <w:p w14:paraId="24972C94" w14:textId="77777777" w:rsidR="00512C3F" w:rsidRDefault="00512C3F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28B"/>
    <w:multiLevelType w:val="hybridMultilevel"/>
    <w:tmpl w:val="40D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8D92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B53"/>
    <w:multiLevelType w:val="hybridMultilevel"/>
    <w:tmpl w:val="3CE8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EF5"/>
    <w:multiLevelType w:val="hybridMultilevel"/>
    <w:tmpl w:val="8E0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4FEE"/>
    <w:multiLevelType w:val="hybridMultilevel"/>
    <w:tmpl w:val="C7B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23CD"/>
    <w:multiLevelType w:val="hybridMultilevel"/>
    <w:tmpl w:val="6D9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07A5"/>
    <w:multiLevelType w:val="hybridMultilevel"/>
    <w:tmpl w:val="CE8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722E"/>
    <w:multiLevelType w:val="hybridMultilevel"/>
    <w:tmpl w:val="4F2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6D"/>
    <w:multiLevelType w:val="hybridMultilevel"/>
    <w:tmpl w:val="A79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694"/>
    <w:multiLevelType w:val="hybridMultilevel"/>
    <w:tmpl w:val="AC665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3AA4342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B3460"/>
    <w:multiLevelType w:val="hybridMultilevel"/>
    <w:tmpl w:val="2AE27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682AA5"/>
    <w:multiLevelType w:val="hybridMultilevel"/>
    <w:tmpl w:val="816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66E0"/>
    <w:multiLevelType w:val="hybridMultilevel"/>
    <w:tmpl w:val="FB8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14D1A"/>
    <w:multiLevelType w:val="hybridMultilevel"/>
    <w:tmpl w:val="C3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1054"/>
    <w:multiLevelType w:val="hybridMultilevel"/>
    <w:tmpl w:val="3796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7748B"/>
    <w:multiLevelType w:val="hybridMultilevel"/>
    <w:tmpl w:val="75C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1B0D"/>
    <w:multiLevelType w:val="hybridMultilevel"/>
    <w:tmpl w:val="F38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55EFD"/>
    <w:multiLevelType w:val="hybridMultilevel"/>
    <w:tmpl w:val="C0F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37B2"/>
    <w:multiLevelType w:val="hybridMultilevel"/>
    <w:tmpl w:val="CD0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E5669"/>
    <w:multiLevelType w:val="hybridMultilevel"/>
    <w:tmpl w:val="9D6CC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C40CE6"/>
    <w:multiLevelType w:val="hybridMultilevel"/>
    <w:tmpl w:val="2E9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71BF2"/>
    <w:multiLevelType w:val="hybridMultilevel"/>
    <w:tmpl w:val="6F02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EE6CE2"/>
    <w:multiLevelType w:val="hybridMultilevel"/>
    <w:tmpl w:val="C9AE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36E5D"/>
    <w:multiLevelType w:val="hybridMultilevel"/>
    <w:tmpl w:val="564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F1126"/>
    <w:multiLevelType w:val="hybridMultilevel"/>
    <w:tmpl w:val="3B2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29"/>
  </w:num>
  <w:num w:numId="5">
    <w:abstractNumId w:val="16"/>
  </w:num>
  <w:num w:numId="6">
    <w:abstractNumId w:val="34"/>
  </w:num>
  <w:num w:numId="7">
    <w:abstractNumId w:val="1"/>
  </w:num>
  <w:num w:numId="8">
    <w:abstractNumId w:val="28"/>
  </w:num>
  <w:num w:numId="9">
    <w:abstractNumId w:val="35"/>
  </w:num>
  <w:num w:numId="10">
    <w:abstractNumId w:val="24"/>
  </w:num>
  <w:num w:numId="11">
    <w:abstractNumId w:val="25"/>
  </w:num>
  <w:num w:numId="12">
    <w:abstractNumId w:val="8"/>
  </w:num>
  <w:num w:numId="13">
    <w:abstractNumId w:val="19"/>
  </w:num>
  <w:num w:numId="14">
    <w:abstractNumId w:val="37"/>
  </w:num>
  <w:num w:numId="15">
    <w:abstractNumId w:val="22"/>
  </w:num>
  <w:num w:numId="16">
    <w:abstractNumId w:val="36"/>
  </w:num>
  <w:num w:numId="17">
    <w:abstractNumId w:val="13"/>
  </w:num>
  <w:num w:numId="18">
    <w:abstractNumId w:val="27"/>
  </w:num>
  <w:num w:numId="19">
    <w:abstractNumId w:val="17"/>
  </w:num>
  <w:num w:numId="20">
    <w:abstractNumId w:val="11"/>
  </w:num>
  <w:num w:numId="21">
    <w:abstractNumId w:val="10"/>
  </w:num>
  <w:num w:numId="22">
    <w:abstractNumId w:val="9"/>
  </w:num>
  <w:num w:numId="23">
    <w:abstractNumId w:val="12"/>
  </w:num>
  <w:num w:numId="24">
    <w:abstractNumId w:val="21"/>
  </w:num>
  <w:num w:numId="25">
    <w:abstractNumId w:val="18"/>
  </w:num>
  <w:num w:numId="26">
    <w:abstractNumId w:val="26"/>
  </w:num>
  <w:num w:numId="27">
    <w:abstractNumId w:val="4"/>
  </w:num>
  <w:num w:numId="28">
    <w:abstractNumId w:val="6"/>
  </w:num>
  <w:num w:numId="29">
    <w:abstractNumId w:val="5"/>
  </w:num>
  <w:num w:numId="30">
    <w:abstractNumId w:val="0"/>
  </w:num>
  <w:num w:numId="31">
    <w:abstractNumId w:val="2"/>
  </w:num>
  <w:num w:numId="32">
    <w:abstractNumId w:val="7"/>
  </w:num>
  <w:num w:numId="33">
    <w:abstractNumId w:val="23"/>
  </w:num>
  <w:num w:numId="34">
    <w:abstractNumId w:val="31"/>
  </w:num>
  <w:num w:numId="35">
    <w:abstractNumId w:val="20"/>
  </w:num>
  <w:num w:numId="36">
    <w:abstractNumId w:val="14"/>
  </w:num>
  <w:num w:numId="37">
    <w:abstractNumId w:val="30"/>
  </w:num>
  <w:num w:numId="38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15816"/>
    <w:rsid w:val="000167B0"/>
    <w:rsid w:val="00016FA7"/>
    <w:rsid w:val="00017051"/>
    <w:rsid w:val="000232DF"/>
    <w:rsid w:val="00031CB0"/>
    <w:rsid w:val="000321AF"/>
    <w:rsid w:val="000372F8"/>
    <w:rsid w:val="00044069"/>
    <w:rsid w:val="000443AD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912"/>
    <w:rsid w:val="000D6F56"/>
    <w:rsid w:val="000F6B67"/>
    <w:rsid w:val="00100444"/>
    <w:rsid w:val="001028F3"/>
    <w:rsid w:val="001050C7"/>
    <w:rsid w:val="001075D4"/>
    <w:rsid w:val="00107D39"/>
    <w:rsid w:val="001111E6"/>
    <w:rsid w:val="0011138E"/>
    <w:rsid w:val="001178AF"/>
    <w:rsid w:val="00121148"/>
    <w:rsid w:val="00122A18"/>
    <w:rsid w:val="00124A48"/>
    <w:rsid w:val="00130C62"/>
    <w:rsid w:val="00130F27"/>
    <w:rsid w:val="00132536"/>
    <w:rsid w:val="00134402"/>
    <w:rsid w:val="0013671D"/>
    <w:rsid w:val="001377C2"/>
    <w:rsid w:val="00144086"/>
    <w:rsid w:val="00144DB5"/>
    <w:rsid w:val="0014544D"/>
    <w:rsid w:val="001500B9"/>
    <w:rsid w:val="001512EA"/>
    <w:rsid w:val="001545DB"/>
    <w:rsid w:val="00157A2D"/>
    <w:rsid w:val="00162502"/>
    <w:rsid w:val="00165F67"/>
    <w:rsid w:val="00171417"/>
    <w:rsid w:val="00174500"/>
    <w:rsid w:val="001771F8"/>
    <w:rsid w:val="00183AFC"/>
    <w:rsid w:val="00184591"/>
    <w:rsid w:val="00186B9F"/>
    <w:rsid w:val="00193F34"/>
    <w:rsid w:val="001A0CC7"/>
    <w:rsid w:val="001A1DED"/>
    <w:rsid w:val="001A2CE2"/>
    <w:rsid w:val="001A2FBC"/>
    <w:rsid w:val="001A3344"/>
    <w:rsid w:val="001A78CF"/>
    <w:rsid w:val="001B2035"/>
    <w:rsid w:val="001B6CDE"/>
    <w:rsid w:val="001B7D0E"/>
    <w:rsid w:val="001C01C7"/>
    <w:rsid w:val="001C1122"/>
    <w:rsid w:val="001C23BE"/>
    <w:rsid w:val="001C7779"/>
    <w:rsid w:val="001D3C72"/>
    <w:rsid w:val="001E24D9"/>
    <w:rsid w:val="001E27CC"/>
    <w:rsid w:val="001E608C"/>
    <w:rsid w:val="001F082C"/>
    <w:rsid w:val="001F48D7"/>
    <w:rsid w:val="001F6E38"/>
    <w:rsid w:val="00202D4A"/>
    <w:rsid w:val="00205469"/>
    <w:rsid w:val="0020684D"/>
    <w:rsid w:val="00207C0E"/>
    <w:rsid w:val="00207FC1"/>
    <w:rsid w:val="00211102"/>
    <w:rsid w:val="00213DF8"/>
    <w:rsid w:val="002169A9"/>
    <w:rsid w:val="00222D6D"/>
    <w:rsid w:val="002236A5"/>
    <w:rsid w:val="00224576"/>
    <w:rsid w:val="002263C2"/>
    <w:rsid w:val="00226658"/>
    <w:rsid w:val="00231C87"/>
    <w:rsid w:val="00233BB1"/>
    <w:rsid w:val="002417AC"/>
    <w:rsid w:val="00241968"/>
    <w:rsid w:val="00242FDB"/>
    <w:rsid w:val="002467B2"/>
    <w:rsid w:val="00247450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E93"/>
    <w:rsid w:val="002A3AEE"/>
    <w:rsid w:val="002B099C"/>
    <w:rsid w:val="002B0E0D"/>
    <w:rsid w:val="002B362C"/>
    <w:rsid w:val="002B5737"/>
    <w:rsid w:val="002B75A7"/>
    <w:rsid w:val="002C5730"/>
    <w:rsid w:val="002D0170"/>
    <w:rsid w:val="002D0B5E"/>
    <w:rsid w:val="002D177E"/>
    <w:rsid w:val="002D1C82"/>
    <w:rsid w:val="002D2219"/>
    <w:rsid w:val="002D7679"/>
    <w:rsid w:val="002E587E"/>
    <w:rsid w:val="002F09A7"/>
    <w:rsid w:val="002F155F"/>
    <w:rsid w:val="002F2239"/>
    <w:rsid w:val="002F25D2"/>
    <w:rsid w:val="002F66A7"/>
    <w:rsid w:val="0030317A"/>
    <w:rsid w:val="0030521A"/>
    <w:rsid w:val="00307F0A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61094"/>
    <w:rsid w:val="0036362D"/>
    <w:rsid w:val="00364BA0"/>
    <w:rsid w:val="0037176E"/>
    <w:rsid w:val="0037557F"/>
    <w:rsid w:val="00375A52"/>
    <w:rsid w:val="00375F6C"/>
    <w:rsid w:val="00376982"/>
    <w:rsid w:val="003807C1"/>
    <w:rsid w:val="00387584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7E6D"/>
    <w:rsid w:val="003D049C"/>
    <w:rsid w:val="003D144E"/>
    <w:rsid w:val="003D68C8"/>
    <w:rsid w:val="003D694D"/>
    <w:rsid w:val="003E0B5D"/>
    <w:rsid w:val="003E3BE2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7B39"/>
    <w:rsid w:val="00430AB1"/>
    <w:rsid w:val="00435754"/>
    <w:rsid w:val="004357A5"/>
    <w:rsid w:val="00440E61"/>
    <w:rsid w:val="00441D2A"/>
    <w:rsid w:val="004472C8"/>
    <w:rsid w:val="004536BD"/>
    <w:rsid w:val="00454A84"/>
    <w:rsid w:val="00464BDE"/>
    <w:rsid w:val="004726B7"/>
    <w:rsid w:val="00473127"/>
    <w:rsid w:val="004736E5"/>
    <w:rsid w:val="00483C7D"/>
    <w:rsid w:val="0048695D"/>
    <w:rsid w:val="00487BD8"/>
    <w:rsid w:val="004A15B6"/>
    <w:rsid w:val="004A448C"/>
    <w:rsid w:val="004C0E38"/>
    <w:rsid w:val="004C6ECF"/>
    <w:rsid w:val="004C7728"/>
    <w:rsid w:val="004D1958"/>
    <w:rsid w:val="004D5AFD"/>
    <w:rsid w:val="004D620C"/>
    <w:rsid w:val="004E02B6"/>
    <w:rsid w:val="004E096A"/>
    <w:rsid w:val="004E0DD8"/>
    <w:rsid w:val="004E78A8"/>
    <w:rsid w:val="004F4023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3E9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7D1E"/>
    <w:rsid w:val="005D563D"/>
    <w:rsid w:val="005D5BF4"/>
    <w:rsid w:val="005D6388"/>
    <w:rsid w:val="005D63A2"/>
    <w:rsid w:val="005D7C52"/>
    <w:rsid w:val="005E5204"/>
    <w:rsid w:val="005E7F07"/>
    <w:rsid w:val="005F12F0"/>
    <w:rsid w:val="005F16CF"/>
    <w:rsid w:val="005F34FD"/>
    <w:rsid w:val="005F5FCC"/>
    <w:rsid w:val="005F70B2"/>
    <w:rsid w:val="00603C85"/>
    <w:rsid w:val="00607647"/>
    <w:rsid w:val="00610A26"/>
    <w:rsid w:val="00613DE7"/>
    <w:rsid w:val="00614AB8"/>
    <w:rsid w:val="00620852"/>
    <w:rsid w:val="006250E3"/>
    <w:rsid w:val="006259CA"/>
    <w:rsid w:val="006304E9"/>
    <w:rsid w:val="00634E8C"/>
    <w:rsid w:val="00637F8D"/>
    <w:rsid w:val="006415B8"/>
    <w:rsid w:val="00641F45"/>
    <w:rsid w:val="00642FCB"/>
    <w:rsid w:val="00651B0C"/>
    <w:rsid w:val="00652D31"/>
    <w:rsid w:val="00653CD7"/>
    <w:rsid w:val="00653F10"/>
    <w:rsid w:val="006568C4"/>
    <w:rsid w:val="0065766C"/>
    <w:rsid w:val="00660021"/>
    <w:rsid w:val="006602E6"/>
    <w:rsid w:val="00660876"/>
    <w:rsid w:val="00665B5D"/>
    <w:rsid w:val="006707EB"/>
    <w:rsid w:val="0067099A"/>
    <w:rsid w:val="00675270"/>
    <w:rsid w:val="00675C17"/>
    <w:rsid w:val="006776B7"/>
    <w:rsid w:val="00680850"/>
    <w:rsid w:val="00685FF0"/>
    <w:rsid w:val="006879CD"/>
    <w:rsid w:val="00687D49"/>
    <w:rsid w:val="00694D44"/>
    <w:rsid w:val="0069699A"/>
    <w:rsid w:val="006A14E8"/>
    <w:rsid w:val="006A3BAC"/>
    <w:rsid w:val="006A5ECA"/>
    <w:rsid w:val="006A6454"/>
    <w:rsid w:val="006B1EBB"/>
    <w:rsid w:val="006B37DA"/>
    <w:rsid w:val="006C1D1D"/>
    <w:rsid w:val="006C27DC"/>
    <w:rsid w:val="006C4C14"/>
    <w:rsid w:val="006D10CD"/>
    <w:rsid w:val="006D20A5"/>
    <w:rsid w:val="006D348C"/>
    <w:rsid w:val="006D43F7"/>
    <w:rsid w:val="006E029B"/>
    <w:rsid w:val="006E0305"/>
    <w:rsid w:val="006E1A6A"/>
    <w:rsid w:val="006E20D2"/>
    <w:rsid w:val="006E321D"/>
    <w:rsid w:val="006E33C5"/>
    <w:rsid w:val="006E590F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74F5"/>
    <w:rsid w:val="0072754D"/>
    <w:rsid w:val="00730AB3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6F2A"/>
    <w:rsid w:val="0076298B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D2152"/>
    <w:rsid w:val="007D5636"/>
    <w:rsid w:val="007D7435"/>
    <w:rsid w:val="007E03F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4BFC"/>
    <w:rsid w:val="0082507C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6F40"/>
    <w:rsid w:val="00954A36"/>
    <w:rsid w:val="0095675E"/>
    <w:rsid w:val="00960328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7FD"/>
    <w:rsid w:val="009F1450"/>
    <w:rsid w:val="009F2139"/>
    <w:rsid w:val="009F3D84"/>
    <w:rsid w:val="009F6315"/>
    <w:rsid w:val="00A0201B"/>
    <w:rsid w:val="00A03A49"/>
    <w:rsid w:val="00A04FE7"/>
    <w:rsid w:val="00A064DC"/>
    <w:rsid w:val="00A118E4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193F"/>
    <w:rsid w:val="00A74C48"/>
    <w:rsid w:val="00A750DF"/>
    <w:rsid w:val="00A76863"/>
    <w:rsid w:val="00A77EBD"/>
    <w:rsid w:val="00A8016C"/>
    <w:rsid w:val="00A86FA8"/>
    <w:rsid w:val="00A87467"/>
    <w:rsid w:val="00A91508"/>
    <w:rsid w:val="00A919AC"/>
    <w:rsid w:val="00A93B83"/>
    <w:rsid w:val="00A95892"/>
    <w:rsid w:val="00AA393E"/>
    <w:rsid w:val="00AA779C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D34D1"/>
    <w:rsid w:val="00AD728C"/>
    <w:rsid w:val="00AE0B94"/>
    <w:rsid w:val="00AE0FC9"/>
    <w:rsid w:val="00AE148A"/>
    <w:rsid w:val="00AE4F06"/>
    <w:rsid w:val="00AE5ADC"/>
    <w:rsid w:val="00AE5E9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5433"/>
    <w:rsid w:val="00B15C24"/>
    <w:rsid w:val="00B16B18"/>
    <w:rsid w:val="00B223E2"/>
    <w:rsid w:val="00B241FE"/>
    <w:rsid w:val="00B30CFA"/>
    <w:rsid w:val="00B43AB8"/>
    <w:rsid w:val="00B454C5"/>
    <w:rsid w:val="00B52879"/>
    <w:rsid w:val="00B53B78"/>
    <w:rsid w:val="00B547A1"/>
    <w:rsid w:val="00B55595"/>
    <w:rsid w:val="00B5601E"/>
    <w:rsid w:val="00B567C9"/>
    <w:rsid w:val="00B575EA"/>
    <w:rsid w:val="00B70B5E"/>
    <w:rsid w:val="00B73DE2"/>
    <w:rsid w:val="00B754B4"/>
    <w:rsid w:val="00B75CCB"/>
    <w:rsid w:val="00B772E5"/>
    <w:rsid w:val="00B83041"/>
    <w:rsid w:val="00B903B4"/>
    <w:rsid w:val="00B9057F"/>
    <w:rsid w:val="00B943EE"/>
    <w:rsid w:val="00BA38F1"/>
    <w:rsid w:val="00BA3FEA"/>
    <w:rsid w:val="00BA4BF4"/>
    <w:rsid w:val="00BA4E95"/>
    <w:rsid w:val="00BA527A"/>
    <w:rsid w:val="00BB7E44"/>
    <w:rsid w:val="00BC198C"/>
    <w:rsid w:val="00BC76A2"/>
    <w:rsid w:val="00BF0723"/>
    <w:rsid w:val="00BF0F3A"/>
    <w:rsid w:val="00BF304D"/>
    <w:rsid w:val="00BF3627"/>
    <w:rsid w:val="00BF4B33"/>
    <w:rsid w:val="00C0133D"/>
    <w:rsid w:val="00C04F31"/>
    <w:rsid w:val="00C06425"/>
    <w:rsid w:val="00C1212A"/>
    <w:rsid w:val="00C12845"/>
    <w:rsid w:val="00C128DC"/>
    <w:rsid w:val="00C1740F"/>
    <w:rsid w:val="00C22F7B"/>
    <w:rsid w:val="00C3161E"/>
    <w:rsid w:val="00C32E5C"/>
    <w:rsid w:val="00C32F6B"/>
    <w:rsid w:val="00C36471"/>
    <w:rsid w:val="00C40E0C"/>
    <w:rsid w:val="00C42F47"/>
    <w:rsid w:val="00C4446E"/>
    <w:rsid w:val="00C45972"/>
    <w:rsid w:val="00C4790B"/>
    <w:rsid w:val="00C5035C"/>
    <w:rsid w:val="00C52671"/>
    <w:rsid w:val="00C54D0B"/>
    <w:rsid w:val="00C5501C"/>
    <w:rsid w:val="00C60B9A"/>
    <w:rsid w:val="00C66D7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371"/>
    <w:rsid w:val="00C97613"/>
    <w:rsid w:val="00CA2658"/>
    <w:rsid w:val="00CB19C2"/>
    <w:rsid w:val="00CB6AA8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4C70"/>
    <w:rsid w:val="00D04E75"/>
    <w:rsid w:val="00D10284"/>
    <w:rsid w:val="00D10D01"/>
    <w:rsid w:val="00D135F7"/>
    <w:rsid w:val="00D13EA2"/>
    <w:rsid w:val="00D16DB0"/>
    <w:rsid w:val="00D2178C"/>
    <w:rsid w:val="00D219F6"/>
    <w:rsid w:val="00D305F3"/>
    <w:rsid w:val="00D36182"/>
    <w:rsid w:val="00D42E92"/>
    <w:rsid w:val="00D43417"/>
    <w:rsid w:val="00D43FF9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C2D1B"/>
    <w:rsid w:val="00DC6BDB"/>
    <w:rsid w:val="00DC74EA"/>
    <w:rsid w:val="00DC774D"/>
    <w:rsid w:val="00DE174B"/>
    <w:rsid w:val="00DE1F8A"/>
    <w:rsid w:val="00DE700F"/>
    <w:rsid w:val="00DF29EB"/>
    <w:rsid w:val="00E006BE"/>
    <w:rsid w:val="00E00C66"/>
    <w:rsid w:val="00E03F66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6088C"/>
    <w:rsid w:val="00E670E4"/>
    <w:rsid w:val="00E67B3A"/>
    <w:rsid w:val="00E71444"/>
    <w:rsid w:val="00E73D02"/>
    <w:rsid w:val="00E75372"/>
    <w:rsid w:val="00E7771D"/>
    <w:rsid w:val="00E80F11"/>
    <w:rsid w:val="00E82E49"/>
    <w:rsid w:val="00E843AF"/>
    <w:rsid w:val="00E85528"/>
    <w:rsid w:val="00E85819"/>
    <w:rsid w:val="00E87160"/>
    <w:rsid w:val="00E91B76"/>
    <w:rsid w:val="00E933F6"/>
    <w:rsid w:val="00E94980"/>
    <w:rsid w:val="00E96FC4"/>
    <w:rsid w:val="00EA30D0"/>
    <w:rsid w:val="00EA4E5B"/>
    <w:rsid w:val="00EA500E"/>
    <w:rsid w:val="00EB7985"/>
    <w:rsid w:val="00EC619D"/>
    <w:rsid w:val="00ED6EED"/>
    <w:rsid w:val="00EE07D9"/>
    <w:rsid w:val="00EE1583"/>
    <w:rsid w:val="00EE7D84"/>
    <w:rsid w:val="00EF49BD"/>
    <w:rsid w:val="00EF4E69"/>
    <w:rsid w:val="00EF55C0"/>
    <w:rsid w:val="00EF7BBE"/>
    <w:rsid w:val="00F02432"/>
    <w:rsid w:val="00F0760A"/>
    <w:rsid w:val="00F11076"/>
    <w:rsid w:val="00F17794"/>
    <w:rsid w:val="00F31F19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71C0"/>
    <w:rsid w:val="00FD1018"/>
    <w:rsid w:val="00FD5E66"/>
    <w:rsid w:val="00FE5FE8"/>
    <w:rsid w:val="00FE6BB3"/>
    <w:rsid w:val="00FE7E65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o8bterrvbpk250iyn3oj6bdc2nzvd3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Craig Diamond</cp:lastModifiedBy>
  <cp:revision>3</cp:revision>
  <cp:lastPrinted>2019-12-09T14:50:00Z</cp:lastPrinted>
  <dcterms:created xsi:type="dcterms:W3CDTF">2020-02-07T19:01:00Z</dcterms:created>
  <dcterms:modified xsi:type="dcterms:W3CDTF">2020-02-07T19:03:00Z</dcterms:modified>
</cp:coreProperties>
</file>