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6EFCE964" w:rsidR="00D10284"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E955DA">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15A48F0F" w:rsidR="00D10284" w:rsidRPr="00DC774D" w:rsidRDefault="00730AB3" w:rsidP="00D10284">
      <w:pPr>
        <w:autoSpaceDE w:val="0"/>
        <w:autoSpaceDN w:val="0"/>
        <w:adjustRightInd w:val="0"/>
        <w:spacing w:after="0" w:line="240" w:lineRule="auto"/>
        <w:jc w:val="center"/>
        <w:rPr>
          <w:rFonts w:cs="Helvetica"/>
          <w:b/>
          <w:color w:val="000000" w:themeColor="text1"/>
        </w:rPr>
      </w:pPr>
      <w:r w:rsidRPr="00730AB3">
        <w:rPr>
          <w:rFonts w:cs="Helvetica"/>
          <w:b/>
          <w:color w:val="000000" w:themeColor="text1"/>
        </w:rPr>
        <w:t>M</w:t>
      </w:r>
      <w:r>
        <w:rPr>
          <w:rFonts w:cs="Helvetica"/>
          <w:b/>
          <w:color w:val="000000" w:themeColor="text1"/>
        </w:rPr>
        <w:t>onday</w:t>
      </w:r>
      <w:r w:rsidR="00751835" w:rsidRPr="00730AB3">
        <w:rPr>
          <w:rFonts w:cs="Helvetica"/>
          <w:b/>
          <w:color w:val="000000" w:themeColor="text1"/>
        </w:rPr>
        <w:t xml:space="preserve"> </w:t>
      </w:r>
      <w:r w:rsidR="0006025C">
        <w:rPr>
          <w:rFonts w:cs="Helvetica"/>
          <w:b/>
          <w:color w:val="000000" w:themeColor="text1"/>
        </w:rPr>
        <w:t xml:space="preserve">January 6, </w:t>
      </w:r>
      <w:r w:rsidR="00D10284" w:rsidRPr="00DC774D">
        <w:rPr>
          <w:rFonts w:cs="Helvetica"/>
          <w:b/>
          <w:color w:val="000000" w:themeColor="text1"/>
        </w:rPr>
        <w:t>201</w:t>
      </w:r>
      <w:r w:rsidR="00315AB7">
        <w:rPr>
          <w:rFonts w:cs="Helvetica"/>
          <w:b/>
          <w:color w:val="000000" w:themeColor="text1"/>
        </w:rPr>
        <w:t>9</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5160F5" w:rsidRPr="003B2E2F">
        <w:rPr>
          <w:rFonts w:cs="Helvetica"/>
          <w:b/>
          <w:color w:val="000000" w:themeColor="text1"/>
        </w:rPr>
        <w:t>1</w:t>
      </w:r>
      <w:r w:rsidR="00D856FA" w:rsidRPr="003B2E2F">
        <w:rPr>
          <w:rFonts w:cs="Helvetica"/>
          <w:b/>
          <w:color w:val="000000" w:themeColor="text1"/>
        </w:rPr>
        <w:t>1:</w:t>
      </w:r>
      <w:r w:rsidR="003B2E2F" w:rsidRPr="003B2E2F">
        <w:rPr>
          <w:rFonts w:cs="Helvetica"/>
          <w:b/>
          <w:color w:val="000000" w:themeColor="text1"/>
        </w:rPr>
        <w:t>30</w:t>
      </w:r>
      <w:r w:rsidR="00A1605B">
        <w:rPr>
          <w:rFonts w:cs="Helvetica"/>
          <w:b/>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5D81580A" w14:textId="47033442" w:rsidR="00A7193F" w:rsidRDefault="006B1EBB" w:rsidP="00A7193F">
      <w:pPr>
        <w:spacing w:after="0" w:line="240" w:lineRule="auto"/>
        <w:jc w:val="center"/>
        <w:rPr>
          <w:rFonts w:cs="Helvetica"/>
        </w:rPr>
      </w:pPr>
      <w:r>
        <w:rPr>
          <w:rFonts w:cs="Helvetica"/>
        </w:rPr>
        <w:t>Meeting Materials in Box f</w:t>
      </w:r>
      <w:r w:rsidR="00B575EA">
        <w:rPr>
          <w:rFonts w:cs="Helvetica"/>
        </w:rPr>
        <w:t>older:</w:t>
      </w:r>
      <w:r w:rsidR="00A7193F">
        <w:rPr>
          <w:rFonts w:cs="Helvetica"/>
        </w:rPr>
        <w:t xml:space="preserve"> </w:t>
      </w:r>
      <w:hyperlink r:id="rId8" w:history="1">
        <w:r w:rsidR="00B07B23" w:rsidRPr="00B07B23">
          <w:rPr>
            <w:rStyle w:val="Hyperlink"/>
            <w:rFonts w:cs="Helvetica"/>
          </w:rPr>
          <w:t>https://app.box.com/s/3lzkspmcyeqc7sa66vhin3w8hq9mueb0</w:t>
        </w:r>
      </w:hyperlink>
    </w:p>
    <w:p w14:paraId="4EF5DBAD" w14:textId="461B55AB" w:rsidR="00A7193F" w:rsidRDefault="00A7193F" w:rsidP="00862274">
      <w:pPr>
        <w:spacing w:after="0" w:line="240" w:lineRule="auto"/>
        <w:jc w:val="center"/>
        <w:rPr>
          <w:rFonts w:cs="Helvetica"/>
        </w:rPr>
      </w:pPr>
    </w:p>
    <w:p w14:paraId="2D863C3C" w14:textId="5F7C77C0" w:rsidR="000443AD" w:rsidRDefault="00B575EA" w:rsidP="001E27CC">
      <w:pPr>
        <w:spacing w:after="0" w:line="240" w:lineRule="auto"/>
        <w:jc w:val="center"/>
        <w:rPr>
          <w:rFonts w:cs="Helvetica"/>
          <w:b/>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7DEC4580" w:rsidR="00A7193F" w:rsidRDefault="00A7193F" w:rsidP="000443AD">
      <w:pPr>
        <w:spacing w:after="0" w:line="240" w:lineRule="auto"/>
        <w:jc w:val="center"/>
        <w:rPr>
          <w:rFonts w:cs="Helvetica"/>
          <w:i/>
          <w:sz w:val="20"/>
        </w:rPr>
      </w:pPr>
      <w:r>
        <w:rPr>
          <w:rFonts w:cs="Helvetica"/>
          <w:i/>
          <w:sz w:val="20"/>
        </w:rPr>
        <w:t>MUTE WHEN NOT SPEAKING – very important.</w:t>
      </w:r>
    </w:p>
    <w:p w14:paraId="06114DC3" w14:textId="6BBA7035"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C021BC"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5E800CB8" w14:textId="77777777" w:rsidR="00090B86" w:rsidRDefault="00660876" w:rsidP="00F97906">
      <w:pPr>
        <w:autoSpaceDE w:val="0"/>
        <w:autoSpaceDN w:val="0"/>
        <w:adjustRightInd w:val="0"/>
        <w:spacing w:after="0" w:line="240" w:lineRule="auto"/>
        <w:jc w:val="center"/>
        <w:rPr>
          <w:rFonts w:cs="Helvetica-Oblique"/>
          <w:b/>
          <w:iCs/>
        </w:rPr>
      </w:pPr>
      <w:r>
        <w:rPr>
          <w:rFonts w:cs="Helvetica-Oblique"/>
          <w:b/>
          <w:iCs/>
        </w:rPr>
        <w:t xml:space="preserve">COMMITTEE MEETING </w:t>
      </w:r>
      <w:r w:rsidR="00090B86">
        <w:rPr>
          <w:rFonts w:cs="Helvetica-Oblique"/>
          <w:b/>
          <w:iCs/>
        </w:rPr>
        <w:t>MINUTES</w:t>
      </w:r>
    </w:p>
    <w:p w14:paraId="12AB86F9" w14:textId="53542799" w:rsidR="00297E93" w:rsidRDefault="005D5BF4" w:rsidP="00F97906">
      <w:pPr>
        <w:autoSpaceDE w:val="0"/>
        <w:autoSpaceDN w:val="0"/>
        <w:adjustRightInd w:val="0"/>
        <w:spacing w:after="0" w:line="240" w:lineRule="auto"/>
        <w:jc w:val="center"/>
        <w:rPr>
          <w:rFonts w:cs="Helvetica-Oblique"/>
          <w:b/>
          <w:iCs/>
        </w:rPr>
      </w:pPr>
      <w:r>
        <w:rPr>
          <w:rFonts w:cs="Helvetica-Oblique"/>
          <w:b/>
          <w:iCs/>
        </w:rPr>
        <w:t xml:space="preserve"> </w:t>
      </w:r>
    </w:p>
    <w:p w14:paraId="1475BAF9" w14:textId="584944C6" w:rsidR="00C5035C" w:rsidRDefault="00385B2C" w:rsidP="005A7528">
      <w:pPr>
        <w:autoSpaceDE w:val="0"/>
        <w:autoSpaceDN w:val="0"/>
        <w:adjustRightInd w:val="0"/>
        <w:spacing w:after="0" w:line="240" w:lineRule="auto"/>
        <w:rPr>
          <w:rFonts w:cs="Helvetica-Oblique"/>
          <w:bCs/>
          <w:i/>
        </w:rPr>
      </w:pPr>
      <w:r>
        <w:rPr>
          <w:rFonts w:cs="Helvetica-Oblique"/>
          <w:b/>
          <w:i/>
        </w:rPr>
        <w:t>ATTENDEES</w:t>
      </w:r>
      <w:r w:rsidRPr="00E955DA">
        <w:rPr>
          <w:rFonts w:cs="Helvetica-Oblique"/>
          <w:bCs/>
          <w:i/>
        </w:rPr>
        <w:t xml:space="preserve">:  O’Connor*, Wells*, McLean*, Li, Reed, </w:t>
      </w:r>
      <w:r w:rsidR="00E955DA" w:rsidRPr="00E955DA">
        <w:rPr>
          <w:rFonts w:cs="Helvetica-Oblique"/>
          <w:bCs/>
          <w:i/>
        </w:rPr>
        <w:t xml:space="preserve">Ingram, Oswald, </w:t>
      </w:r>
      <w:proofErr w:type="spellStart"/>
      <w:r w:rsidR="00E955DA" w:rsidRPr="00E955DA">
        <w:rPr>
          <w:rFonts w:cs="Helvetica-Oblique"/>
          <w:bCs/>
          <w:i/>
        </w:rPr>
        <w:t>Prahl</w:t>
      </w:r>
      <w:proofErr w:type="spellEnd"/>
      <w:r w:rsidR="00E955DA" w:rsidRPr="00E955DA">
        <w:rPr>
          <w:rFonts w:cs="Helvetica-Oblique"/>
          <w:bCs/>
          <w:i/>
        </w:rPr>
        <w:t>, Wirtshafter, Jacobs, Gowans, Skumatz</w:t>
      </w:r>
    </w:p>
    <w:p w14:paraId="0DE04995" w14:textId="77777777" w:rsidR="00E955DA" w:rsidRPr="00751835" w:rsidRDefault="00E955DA" w:rsidP="005A7528">
      <w:pPr>
        <w:autoSpaceDE w:val="0"/>
        <w:autoSpaceDN w:val="0"/>
        <w:adjustRightInd w:val="0"/>
        <w:spacing w:after="0" w:line="240" w:lineRule="auto"/>
        <w:rPr>
          <w:rFonts w:cs="Helvetica-Oblique"/>
          <w:b/>
          <w:i/>
        </w:rPr>
      </w:pPr>
    </w:p>
    <w:p w14:paraId="46D411B3" w14:textId="2452D908" w:rsidR="000D4912" w:rsidRPr="00124A48" w:rsidRDefault="0095675E" w:rsidP="0020684D">
      <w:pPr>
        <w:numPr>
          <w:ilvl w:val="0"/>
          <w:numId w:val="1"/>
        </w:numPr>
        <w:autoSpaceDE w:val="0"/>
        <w:autoSpaceDN w:val="0"/>
        <w:spacing w:after="0" w:line="240" w:lineRule="auto"/>
        <w:rPr>
          <w:rFonts w:cs="Helvetica"/>
          <w:b/>
          <w:bCs/>
          <w:color w:val="000000" w:themeColor="text1"/>
        </w:rPr>
      </w:pPr>
      <w:r w:rsidRPr="00124A48">
        <w:rPr>
          <w:rFonts w:cs="Helvetica"/>
          <w:b/>
          <w:bCs/>
        </w:rPr>
        <w:t>Public Comment</w:t>
      </w:r>
      <w:r w:rsidR="00E955DA">
        <w:rPr>
          <w:rFonts w:cs="Helvetica"/>
          <w:b/>
          <w:bCs/>
        </w:rPr>
        <w:t xml:space="preserve"> </w:t>
      </w:r>
      <w:r w:rsidR="00E955DA" w:rsidRPr="00E955DA">
        <w:rPr>
          <w:rFonts w:cs="Helvetica"/>
        </w:rPr>
        <w:t>- None</w:t>
      </w:r>
    </w:p>
    <w:p w14:paraId="52490C1D" w14:textId="77777777" w:rsidR="00883B9C" w:rsidRPr="00883B9C" w:rsidRDefault="00883B9C" w:rsidP="00883B9C">
      <w:pPr>
        <w:autoSpaceDE w:val="0"/>
        <w:autoSpaceDN w:val="0"/>
        <w:spacing w:after="0" w:line="240" w:lineRule="auto"/>
        <w:rPr>
          <w:rFonts w:cs="Helvetica"/>
          <w:color w:val="000000" w:themeColor="text1"/>
        </w:rPr>
      </w:pPr>
    </w:p>
    <w:p w14:paraId="40F6394E" w14:textId="1C4B06C5" w:rsidR="00E843AF" w:rsidRPr="00124A48" w:rsidRDefault="00D856FA" w:rsidP="0020684D">
      <w:pPr>
        <w:numPr>
          <w:ilvl w:val="0"/>
          <w:numId w:val="1"/>
        </w:numPr>
        <w:autoSpaceDE w:val="0"/>
        <w:autoSpaceDN w:val="0"/>
        <w:spacing w:after="0" w:line="240" w:lineRule="auto"/>
        <w:rPr>
          <w:rFonts w:cs="Helvetica"/>
          <w:b/>
          <w:bCs/>
        </w:rPr>
      </w:pPr>
      <w:r w:rsidRPr="00124A48">
        <w:rPr>
          <w:rFonts w:cs="Helvetica"/>
          <w:b/>
          <w:bCs/>
          <w:color w:val="000000" w:themeColor="text1"/>
        </w:rPr>
        <w:t>Minutes from</w:t>
      </w:r>
      <w:r w:rsidR="004E78A8" w:rsidRPr="00124A48">
        <w:rPr>
          <w:rFonts w:cs="Helvetica"/>
          <w:b/>
          <w:bCs/>
        </w:rPr>
        <w:t xml:space="preserve"> </w:t>
      </w:r>
      <w:r w:rsidR="0006025C">
        <w:rPr>
          <w:rFonts w:cs="Helvetica"/>
          <w:b/>
          <w:bCs/>
        </w:rPr>
        <w:t>Dec</w:t>
      </w:r>
      <w:r w:rsidR="00730AB3">
        <w:rPr>
          <w:rFonts w:cs="Helvetica"/>
          <w:b/>
          <w:bCs/>
        </w:rPr>
        <w:t xml:space="preserve"> </w:t>
      </w:r>
      <w:r w:rsidR="00315AB7" w:rsidRPr="00124A48">
        <w:rPr>
          <w:rFonts w:cs="Helvetica"/>
          <w:b/>
          <w:bCs/>
        </w:rPr>
        <w:t>201</w:t>
      </w:r>
      <w:r w:rsidR="007274F5" w:rsidRPr="00124A48">
        <w:rPr>
          <w:rFonts w:cs="Helvetica"/>
          <w:b/>
          <w:bCs/>
        </w:rPr>
        <w:t>9</w:t>
      </w:r>
      <w:r w:rsidR="00A40DFD">
        <w:rPr>
          <w:rFonts w:cs="Helvetica"/>
          <w:b/>
          <w:bCs/>
        </w:rPr>
        <w:t xml:space="preserve"> </w:t>
      </w:r>
      <w:r w:rsidR="00A40DFD" w:rsidRPr="00A40DFD">
        <w:rPr>
          <w:rFonts w:cs="Helvetica"/>
        </w:rPr>
        <w:t>(</w:t>
      </w:r>
      <w:r w:rsidR="0006025C">
        <w:rPr>
          <w:rFonts w:cs="Helvetica"/>
        </w:rPr>
        <w:t>previously issued / attached</w:t>
      </w:r>
      <w:r w:rsidR="00A40DFD" w:rsidRPr="00A40DFD">
        <w:rPr>
          <w:rFonts w:cs="Helvetica"/>
        </w:rPr>
        <w:t>)</w:t>
      </w:r>
      <w:r w:rsidR="00385B2C">
        <w:rPr>
          <w:rFonts w:cs="Helvetica"/>
        </w:rPr>
        <w:t xml:space="preserve"> </w:t>
      </w:r>
      <w:r w:rsidR="00E955DA">
        <w:rPr>
          <w:rFonts w:cs="Helvetica"/>
        </w:rPr>
        <w:t>–</w:t>
      </w:r>
      <w:r w:rsidR="00385B2C">
        <w:rPr>
          <w:rFonts w:cs="Helvetica"/>
        </w:rPr>
        <w:t xml:space="preserve"> </w:t>
      </w:r>
      <w:r w:rsidR="00EA1473">
        <w:rPr>
          <w:rFonts w:cs="Helvetica"/>
        </w:rPr>
        <w:t>time elapsed since people reviewe</w:t>
      </w:r>
      <w:r w:rsidR="005C58A8">
        <w:rPr>
          <w:rFonts w:cs="Helvetica"/>
        </w:rPr>
        <w:t xml:space="preserve">d, so committee asked EA Team to </w:t>
      </w:r>
      <w:r w:rsidR="00EA1473">
        <w:rPr>
          <w:rFonts w:cs="Helvetica"/>
        </w:rPr>
        <w:t xml:space="preserve">send </w:t>
      </w:r>
      <w:r w:rsidR="005C58A8">
        <w:rPr>
          <w:rFonts w:cs="Helvetica"/>
        </w:rPr>
        <w:t xml:space="preserve">out December minutes </w:t>
      </w:r>
      <w:r w:rsidR="00EA1473">
        <w:rPr>
          <w:rFonts w:cs="Helvetica"/>
        </w:rPr>
        <w:t xml:space="preserve">for </w:t>
      </w:r>
      <w:r w:rsidR="00385B2C">
        <w:rPr>
          <w:rFonts w:cs="Helvetica"/>
        </w:rPr>
        <w:t>EVOTE</w:t>
      </w:r>
      <w:r w:rsidR="00D04C57">
        <w:rPr>
          <w:rFonts w:cs="Helvetica"/>
        </w:rPr>
        <w:t>.  December Invoice was voted on and approved in December</w:t>
      </w:r>
      <w:r w:rsidR="00062439">
        <w:rPr>
          <w:rFonts w:cs="Helvetica"/>
        </w:rPr>
        <w:t xml:space="preserve"> (special end-of-year).</w:t>
      </w:r>
      <w:r w:rsidR="0006025C">
        <w:rPr>
          <w:rFonts w:cs="Helvetica"/>
        </w:rPr>
        <w:tab/>
      </w:r>
      <w:r w:rsidR="00062439">
        <w:rPr>
          <w:rFonts w:cs="Helvetica"/>
        </w:rPr>
        <w:t xml:space="preserve">  Ended on budget.</w:t>
      </w:r>
      <w:r w:rsidR="0006025C">
        <w:rPr>
          <w:rFonts w:cs="Helvetica"/>
        </w:rPr>
        <w:tab/>
      </w:r>
      <w:r w:rsidR="0006025C">
        <w:rPr>
          <w:rFonts w:cs="Helvetica"/>
        </w:rPr>
        <w:tab/>
      </w:r>
      <w:r w:rsidR="0006025C">
        <w:rPr>
          <w:rFonts w:cs="Helvetica"/>
        </w:rPr>
        <w:tab/>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245F45EC" w:rsidR="00C74CD8" w:rsidRPr="00124A48" w:rsidRDefault="00E87160" w:rsidP="0020684D">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 xml:space="preserve">Non-Project </w:t>
      </w:r>
      <w:r w:rsidR="00C74CD8" w:rsidRPr="00124A48">
        <w:rPr>
          <w:rFonts w:cs="Helvetica"/>
          <w:b/>
          <w:bCs/>
          <w:color w:val="000000" w:themeColor="text1"/>
        </w:rPr>
        <w:t xml:space="preserve">Updates </w:t>
      </w:r>
      <w:r w:rsidRPr="00124A48">
        <w:rPr>
          <w:rFonts w:cs="Helvetica"/>
          <w:b/>
          <w:bCs/>
          <w:color w:val="000000" w:themeColor="text1"/>
        </w:rPr>
        <w:t>and Issue</w:t>
      </w:r>
      <w:r w:rsidR="00282A17">
        <w:rPr>
          <w:rFonts w:cs="Helvetica"/>
          <w:b/>
          <w:bCs/>
          <w:color w:val="000000" w:themeColor="text1"/>
        </w:rPr>
        <w:t xml:space="preserve">s </w:t>
      </w:r>
    </w:p>
    <w:p w14:paraId="54CCED99" w14:textId="77777777" w:rsidR="00282A17" w:rsidRDefault="00C74CD8" w:rsidP="0020684D">
      <w:pPr>
        <w:pStyle w:val="ListParagraph"/>
        <w:numPr>
          <w:ilvl w:val="1"/>
          <w:numId w:val="1"/>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282A17">
        <w:rPr>
          <w:rFonts w:cs="Helvetica"/>
          <w:color w:val="000000" w:themeColor="text1"/>
        </w:rPr>
        <w:t xml:space="preserve"> – noted interim </w:t>
      </w:r>
      <w:proofErr w:type="spellStart"/>
      <w:r w:rsidR="00282A17">
        <w:rPr>
          <w:rFonts w:cs="Helvetica"/>
          <w:color w:val="000000" w:themeColor="text1"/>
        </w:rPr>
        <w:t>evotes</w:t>
      </w:r>
      <w:proofErr w:type="spellEnd"/>
      <w:r w:rsidR="00282A17">
        <w:rPr>
          <w:rFonts w:cs="Helvetica"/>
          <w:color w:val="000000" w:themeColor="text1"/>
        </w:rPr>
        <w:t xml:space="preserve"> and meetings from Dec (see bottom of these minutes).  </w:t>
      </w:r>
    </w:p>
    <w:p w14:paraId="64C420B5" w14:textId="74639658" w:rsidR="00282A17" w:rsidRDefault="00282A17" w:rsidP="0020684D">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Discussed upcoming meetings:</w:t>
      </w:r>
    </w:p>
    <w:p w14:paraId="5327AAD3" w14:textId="1DE854AD" w:rsidR="00282A17" w:rsidRDefault="00282A17" w:rsidP="00282A17">
      <w:pPr>
        <w:pStyle w:val="ListParagraph"/>
        <w:numPr>
          <w:ilvl w:val="2"/>
          <w:numId w:val="1"/>
        </w:numPr>
        <w:autoSpaceDE w:val="0"/>
        <w:autoSpaceDN w:val="0"/>
        <w:spacing w:after="0" w:line="240" w:lineRule="auto"/>
        <w:rPr>
          <w:rFonts w:cs="Helvetica"/>
        </w:rPr>
      </w:pPr>
      <w:r>
        <w:rPr>
          <w:rFonts w:cs="Helvetica"/>
        </w:rPr>
        <w:t>X1931 PSD Kickoff – Planned for 1/8 11-12, but this conflicts with another subcommittee meeting.  Agreed with Committee</w:t>
      </w:r>
      <w:r w:rsidR="00E4079F">
        <w:rPr>
          <w:rFonts w:cs="Helvetica"/>
        </w:rPr>
        <w:t xml:space="preserve"> </w:t>
      </w:r>
      <w:r w:rsidR="00E4079F" w:rsidRPr="00E4079F">
        <w:rPr>
          <w:rFonts w:cs="Helvetica"/>
          <w:i/>
          <w:iCs/>
          <w:u w:val="single"/>
        </w:rPr>
        <w:t>EA Team will</w:t>
      </w:r>
      <w:r w:rsidRPr="00E4079F">
        <w:rPr>
          <w:rFonts w:cs="Helvetica"/>
          <w:i/>
          <w:iCs/>
          <w:u w:val="single"/>
        </w:rPr>
        <w:t xml:space="preserve"> find another date for this meeting</w:t>
      </w:r>
      <w:r w:rsidR="003112E7">
        <w:rPr>
          <w:rFonts w:cs="Helvetica"/>
          <w:i/>
          <w:iCs/>
          <w:u w:val="single"/>
        </w:rPr>
        <w:t xml:space="preserve"> (see bullets for September for new date – 1/30)</w:t>
      </w:r>
      <w:r>
        <w:rPr>
          <w:rFonts w:cs="Helvetica"/>
        </w:rPr>
        <w:t>.  Also, 2 more meetings (commercial) are to be scheduled</w:t>
      </w:r>
      <w:r w:rsidR="003112E7">
        <w:rPr>
          <w:rFonts w:cs="Helvetica"/>
        </w:rPr>
        <w:t xml:space="preserve"> (also included in bullets)</w:t>
      </w:r>
      <w:r>
        <w:rPr>
          <w:rFonts w:cs="Helvetica"/>
        </w:rPr>
        <w:t>.</w:t>
      </w:r>
    </w:p>
    <w:p w14:paraId="33D15026" w14:textId="6B56672E" w:rsidR="00282A17" w:rsidRDefault="00282A17" w:rsidP="00282A17">
      <w:pPr>
        <w:pStyle w:val="ListParagraph"/>
        <w:numPr>
          <w:ilvl w:val="2"/>
          <w:numId w:val="1"/>
        </w:numPr>
        <w:autoSpaceDE w:val="0"/>
        <w:autoSpaceDN w:val="0"/>
        <w:spacing w:after="0" w:line="240" w:lineRule="auto"/>
        <w:rPr>
          <w:rFonts w:cs="Helvetica"/>
        </w:rPr>
      </w:pPr>
      <w:r>
        <w:rPr>
          <w:rFonts w:cs="Helvetica"/>
        </w:rPr>
        <w:t>1/10, 1-2 MF Final Presentation – will be held.</w:t>
      </w:r>
    </w:p>
    <w:p w14:paraId="0BA3B4BF" w14:textId="1288DE16" w:rsidR="00F343AC" w:rsidRDefault="00282A17" w:rsidP="00282A17">
      <w:pPr>
        <w:pStyle w:val="ListParagraph"/>
        <w:numPr>
          <w:ilvl w:val="2"/>
          <w:numId w:val="1"/>
        </w:numPr>
        <w:autoSpaceDE w:val="0"/>
        <w:autoSpaceDN w:val="0"/>
        <w:spacing w:after="0" w:line="240" w:lineRule="auto"/>
        <w:contextualSpacing w:val="0"/>
        <w:rPr>
          <w:rFonts w:cs="Helvetica"/>
          <w:color w:val="000000" w:themeColor="text1"/>
        </w:rPr>
      </w:pPr>
      <w:r>
        <w:rPr>
          <w:rFonts w:cs="Helvetica"/>
        </w:rPr>
        <w:t>1/15, 11-12, X1939 Early retirement kickoff</w:t>
      </w:r>
      <w:r>
        <w:rPr>
          <w:rFonts w:cs="Helvetica"/>
          <w:color w:val="000000" w:themeColor="text1"/>
        </w:rPr>
        <w:t xml:space="preserve"> – will be held.</w:t>
      </w:r>
    </w:p>
    <w:p w14:paraId="7E71CFFC" w14:textId="02502FD5" w:rsidR="00282A17" w:rsidRDefault="00282A17" w:rsidP="00282A17">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Noted three important e-votes held during December – </w:t>
      </w:r>
    </w:p>
    <w:p w14:paraId="6A5E1559" w14:textId="7F8E44DD" w:rsidR="00282A17" w:rsidRDefault="00282A17" w:rsidP="00282A1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Passed - Addition of $11,087 dollars to SERA budget for 2019 to reflect new staff / hours / rates for EA Team (last vote rec’d 12/18).  </w:t>
      </w:r>
    </w:p>
    <w:p w14:paraId="0E1159FA" w14:textId="3199456D" w:rsidR="00282A17" w:rsidRDefault="00282A17" w:rsidP="00282A1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Passed – acceptance of PSD / HES agreement memo (last vote rec’d 12/20)</w:t>
      </w:r>
    </w:p>
    <w:p w14:paraId="1CD49952" w14:textId="49F0F92C" w:rsidR="00282A17" w:rsidRDefault="00282A17" w:rsidP="00282A1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Passed – SERA Team / </w:t>
      </w:r>
      <w:proofErr w:type="spellStart"/>
      <w:r>
        <w:rPr>
          <w:rFonts w:cs="Helvetica"/>
          <w:color w:val="000000" w:themeColor="text1"/>
        </w:rPr>
        <w:t>EATeam</w:t>
      </w:r>
      <w:proofErr w:type="spellEnd"/>
      <w:r>
        <w:rPr>
          <w:rFonts w:cs="Helvetica"/>
          <w:color w:val="000000" w:themeColor="text1"/>
        </w:rPr>
        <w:t xml:space="preserve"> Invoice for December (last vote rec’d 12/17)</w:t>
      </w:r>
      <w:r w:rsidR="005C58A8">
        <w:rPr>
          <w:rFonts w:cs="Helvetica"/>
          <w:color w:val="000000" w:themeColor="text1"/>
        </w:rPr>
        <w:t xml:space="preserve"> (which ended the year on budget including the $11.1K addition).</w:t>
      </w:r>
      <w:r>
        <w:rPr>
          <w:rFonts w:cs="Helvetica"/>
          <w:color w:val="000000" w:themeColor="text1"/>
        </w:rPr>
        <w:t xml:space="preserve"> </w:t>
      </w:r>
    </w:p>
    <w:p w14:paraId="79474ED8" w14:textId="1A777247" w:rsidR="00282A17" w:rsidRDefault="00282A17" w:rsidP="00282A1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Other votes passed in December – November minutes and EA Team November invoice, plus votes for October minutes and October EA Team invoice.</w:t>
      </w:r>
    </w:p>
    <w:p w14:paraId="69B21F20" w14:textId="132575A5" w:rsidR="004C7728" w:rsidRDefault="00BF304D" w:rsidP="00282A17">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Status of Data requests and deliverables </w:t>
      </w:r>
      <w:r w:rsidR="00AC3739">
        <w:rPr>
          <w:rFonts w:cs="Helvetica"/>
          <w:color w:val="000000" w:themeColor="text1"/>
        </w:rPr>
        <w:t xml:space="preserve">– </w:t>
      </w:r>
      <w:r w:rsidR="00AC3739" w:rsidRPr="00E6088C">
        <w:rPr>
          <w:rFonts w:cs="Helvetica"/>
          <w:i/>
          <w:iCs/>
          <w:color w:val="000000" w:themeColor="text1"/>
        </w:rPr>
        <w:t>no immediate issues</w:t>
      </w:r>
      <w:r w:rsidR="00E6088C">
        <w:rPr>
          <w:rFonts w:cs="Helvetica"/>
          <w:color w:val="000000" w:themeColor="text1"/>
        </w:rPr>
        <w:t>.</w:t>
      </w:r>
    </w:p>
    <w:p w14:paraId="721FBA2E" w14:textId="355261F7" w:rsidR="003E79A3" w:rsidRPr="00385B2C" w:rsidRDefault="00037E6F" w:rsidP="00385B2C">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Skumatz noted that </w:t>
      </w:r>
      <w:r w:rsidR="006C1CF2">
        <w:rPr>
          <w:rFonts w:cs="Helvetica"/>
          <w:color w:val="000000" w:themeColor="text1"/>
        </w:rPr>
        <w:t xml:space="preserve">SERA received some </w:t>
      </w:r>
      <w:proofErr w:type="spellStart"/>
      <w:r w:rsidR="006C1CF2">
        <w:rPr>
          <w:rFonts w:cs="Helvetica"/>
          <w:color w:val="000000" w:themeColor="text1"/>
        </w:rPr>
        <w:t>bounceback</w:t>
      </w:r>
      <w:proofErr w:type="spellEnd"/>
      <w:r w:rsidR="006C1CF2">
        <w:rPr>
          <w:rFonts w:cs="Helvetica"/>
          <w:color w:val="000000" w:themeColor="text1"/>
        </w:rPr>
        <w:t xml:space="preserve"> from UI for EA Team invoices.  </w:t>
      </w:r>
      <w:r w:rsidR="005C58A8">
        <w:rPr>
          <w:rFonts w:cs="Helvetica"/>
          <w:color w:val="000000" w:themeColor="text1"/>
        </w:rPr>
        <w:t xml:space="preserve">We received notes that we were beyond budget, but given that the rejection letters covered summer / fall invoices that can’t be correct.  Just in case, SERA also sent verification of the </w:t>
      </w:r>
      <w:r w:rsidR="005C58A8">
        <w:rPr>
          <w:rFonts w:cs="Helvetica"/>
          <w:color w:val="000000" w:themeColor="text1"/>
        </w:rPr>
        <w:lastRenderedPageBreak/>
        <w:t xml:space="preserve">committee’s approval of the extra budget.  Also, to prepare for 2020, SERA sent new contracts to the utilities, including the new billing rates and staff.  Skumatz asked whether there were additional steps needed, like votes by EEB.  Committee indicated no EEB vote is needed.  SERA also confirmed that the updated dollars for EA Team budget for 2020 will be updated with the March C&amp;LM Plan update.  </w:t>
      </w:r>
      <w:proofErr w:type="spellStart"/>
      <w:r w:rsidR="005C58A8">
        <w:rPr>
          <w:rFonts w:cs="Helvetica"/>
          <w:color w:val="000000" w:themeColor="text1"/>
        </w:rPr>
        <w:t>Followup</w:t>
      </w:r>
      <w:proofErr w:type="spellEnd"/>
      <w:r w:rsidR="005C58A8">
        <w:rPr>
          <w:rFonts w:cs="Helvetica"/>
          <w:color w:val="000000" w:themeColor="text1"/>
        </w:rPr>
        <w:t xml:space="preserve"> - </w:t>
      </w:r>
      <w:r w:rsidR="00385B2C" w:rsidRPr="00E4079F">
        <w:rPr>
          <w:rFonts w:cs="Helvetica"/>
          <w:i/>
          <w:iCs/>
          <w:color w:val="000000" w:themeColor="text1"/>
          <w:u w:val="single"/>
        </w:rPr>
        <w:t xml:space="preserve">UI to check on </w:t>
      </w:r>
      <w:r w:rsidR="00E4079F">
        <w:rPr>
          <w:rFonts w:cs="Helvetica"/>
          <w:i/>
          <w:iCs/>
          <w:color w:val="000000" w:themeColor="text1"/>
          <w:u w:val="single"/>
        </w:rPr>
        <w:t>invoice rejection</w:t>
      </w:r>
      <w:r w:rsidR="00385B2C" w:rsidRPr="00E4079F">
        <w:rPr>
          <w:rFonts w:cs="Helvetica"/>
          <w:i/>
          <w:iCs/>
          <w:color w:val="000000" w:themeColor="text1"/>
          <w:u w:val="single"/>
        </w:rPr>
        <w:t xml:space="preserve"> letters</w:t>
      </w:r>
      <w:r w:rsidR="00385B2C" w:rsidRPr="00385B2C">
        <w:rPr>
          <w:rFonts w:cs="Helvetica"/>
          <w:i/>
          <w:iCs/>
          <w:color w:val="000000" w:themeColor="text1"/>
        </w:rPr>
        <w:t>.</w:t>
      </w:r>
    </w:p>
    <w:p w14:paraId="0C8A462E" w14:textId="77777777" w:rsidR="00E42F31" w:rsidRDefault="00E42F31" w:rsidP="00E42F31">
      <w:pPr>
        <w:autoSpaceDE w:val="0"/>
        <w:autoSpaceDN w:val="0"/>
        <w:spacing w:after="0" w:line="240" w:lineRule="auto"/>
        <w:rPr>
          <w:rFonts w:cs="Helvetica"/>
          <w:color w:val="000000" w:themeColor="text1"/>
        </w:rPr>
      </w:pPr>
    </w:p>
    <w:p w14:paraId="578024DE" w14:textId="3650E88F" w:rsidR="00665B5D" w:rsidRPr="00124A48" w:rsidRDefault="00315AB7" w:rsidP="0020684D">
      <w:pPr>
        <w:pStyle w:val="ListParagraph"/>
        <w:numPr>
          <w:ilvl w:val="0"/>
          <w:numId w:val="1"/>
        </w:numPr>
        <w:autoSpaceDE w:val="0"/>
        <w:autoSpaceDN w:val="0"/>
        <w:spacing w:after="0" w:line="240" w:lineRule="auto"/>
        <w:rPr>
          <w:rFonts w:cs="Helvetica"/>
          <w:b/>
          <w:bCs/>
          <w:color w:val="000000" w:themeColor="text1"/>
        </w:rPr>
      </w:pPr>
      <w:r w:rsidRPr="00124A48">
        <w:rPr>
          <w:rFonts w:cs="Helvetica"/>
          <w:b/>
          <w:bCs/>
          <w:color w:val="000000" w:themeColor="text1"/>
        </w:rPr>
        <w:t xml:space="preserve">Discussion of </w:t>
      </w:r>
      <w:r w:rsidR="00603C85" w:rsidRPr="00124A48">
        <w:rPr>
          <w:rFonts w:cs="Helvetica"/>
          <w:b/>
          <w:bCs/>
          <w:color w:val="000000" w:themeColor="text1"/>
        </w:rPr>
        <w:t>Status of Contracting</w:t>
      </w:r>
      <w:r w:rsidR="00730AB3">
        <w:rPr>
          <w:rFonts w:cs="Helvetica"/>
          <w:b/>
          <w:bCs/>
          <w:color w:val="000000" w:themeColor="text1"/>
        </w:rPr>
        <w:t xml:space="preserve"> and end of year billing</w:t>
      </w:r>
      <w:r w:rsidR="00730AB3">
        <w:rPr>
          <w:rFonts w:cs="Helvetica"/>
          <w:b/>
          <w:bCs/>
          <w:color w:val="000000" w:themeColor="text1"/>
        </w:rPr>
        <w:tab/>
      </w:r>
      <w:r w:rsidR="00730AB3">
        <w:rPr>
          <w:rFonts w:cs="Helvetica"/>
          <w:b/>
          <w:bCs/>
          <w:color w:val="000000" w:themeColor="text1"/>
        </w:rPr>
        <w:tab/>
      </w:r>
      <w:r w:rsidR="00730AB3">
        <w:rPr>
          <w:rFonts w:cs="Helvetica"/>
          <w:b/>
          <w:bCs/>
          <w:color w:val="000000" w:themeColor="text1"/>
        </w:rPr>
        <w:tab/>
      </w:r>
      <w:r w:rsidR="00730AB3">
        <w:rPr>
          <w:rFonts w:cs="Helvetica"/>
          <w:b/>
          <w:bCs/>
          <w:color w:val="000000" w:themeColor="text1"/>
        </w:rPr>
        <w:tab/>
      </w:r>
      <w:r w:rsidR="00A1605B" w:rsidRPr="00124A48">
        <w:rPr>
          <w:rFonts w:cs="Helvetica"/>
          <w:b/>
          <w:bCs/>
          <w:color w:val="000000" w:themeColor="text1"/>
        </w:rPr>
        <w:t xml:space="preserve">          </w:t>
      </w:r>
    </w:p>
    <w:p w14:paraId="3E492DCD" w14:textId="77E4C700" w:rsidR="00E4079F" w:rsidRDefault="00603C85" w:rsidP="00E4079F">
      <w:pPr>
        <w:pStyle w:val="ListParagraph"/>
        <w:numPr>
          <w:ilvl w:val="1"/>
          <w:numId w:val="1"/>
        </w:numPr>
        <w:autoSpaceDE w:val="0"/>
        <w:autoSpaceDN w:val="0"/>
        <w:spacing w:after="0" w:line="240" w:lineRule="auto"/>
        <w:rPr>
          <w:rFonts w:cs="Helvetica"/>
          <w:color w:val="000000" w:themeColor="text1"/>
        </w:rPr>
      </w:pPr>
      <w:r>
        <w:rPr>
          <w:rFonts w:cs="Helvetica"/>
          <w:color w:val="000000" w:themeColor="text1"/>
        </w:rPr>
        <w:t xml:space="preserve">Status of contracting </w:t>
      </w:r>
      <w:r w:rsidR="00E6088C">
        <w:rPr>
          <w:rFonts w:cs="Helvetica"/>
          <w:color w:val="000000" w:themeColor="text1"/>
        </w:rPr>
        <w:t>–</w:t>
      </w:r>
      <w:r w:rsidR="0063709E">
        <w:rPr>
          <w:rFonts w:cs="Helvetica"/>
          <w:color w:val="000000" w:themeColor="text1"/>
        </w:rPr>
        <w:t xml:space="preserve">Skumatz provided and walked through a timeline of contracting process with UI (see timeline distributed with meeting materials), noting the up-front meeting held with O’Connor and UI due to delay problems as early as June, through periods with no word back on progress in contracting for the better part of 6 weeks in Oct/Nov, the lack of response to </w:t>
      </w:r>
      <w:r w:rsidR="006714BF">
        <w:rPr>
          <w:rFonts w:cs="Helvetica"/>
          <w:color w:val="000000" w:themeColor="text1"/>
        </w:rPr>
        <w:t xml:space="preserve">two specific </w:t>
      </w:r>
      <w:r w:rsidR="0063709E">
        <w:rPr>
          <w:rFonts w:cs="Helvetica"/>
          <w:color w:val="000000" w:themeColor="text1"/>
        </w:rPr>
        <w:t xml:space="preserve">requests </w:t>
      </w:r>
      <w:r w:rsidR="006714BF">
        <w:rPr>
          <w:rFonts w:cs="Helvetica"/>
          <w:color w:val="000000" w:themeColor="text1"/>
        </w:rPr>
        <w:t xml:space="preserve">from Skumatz </w:t>
      </w:r>
      <w:r w:rsidR="0063709E">
        <w:rPr>
          <w:rFonts w:cs="Helvetica"/>
          <w:color w:val="000000" w:themeColor="text1"/>
        </w:rPr>
        <w:t xml:space="preserve">for inventories of missing documents, </w:t>
      </w:r>
      <w:r w:rsidR="006714BF">
        <w:rPr>
          <w:rFonts w:cs="Helvetica"/>
          <w:color w:val="000000" w:themeColor="text1"/>
        </w:rPr>
        <w:t xml:space="preserve">emails entitled “finishing up” in September, </w:t>
      </w:r>
      <w:r w:rsidR="0063709E">
        <w:rPr>
          <w:rFonts w:cs="Helvetica"/>
          <w:color w:val="000000" w:themeColor="text1"/>
        </w:rPr>
        <w:t xml:space="preserve">and the response that UI expected to provide contracts the week of 12/2/19. </w:t>
      </w:r>
      <w:r w:rsidR="006714BF">
        <w:rPr>
          <w:rFonts w:cs="Helvetica"/>
          <w:color w:val="000000" w:themeColor="text1"/>
        </w:rPr>
        <w:t xml:space="preserve">The first significant contact and </w:t>
      </w:r>
      <w:proofErr w:type="spellStart"/>
      <w:r w:rsidR="006714BF">
        <w:rPr>
          <w:rFonts w:cs="Helvetica"/>
          <w:color w:val="000000" w:themeColor="text1"/>
        </w:rPr>
        <w:t>progess</w:t>
      </w:r>
      <w:proofErr w:type="spellEnd"/>
      <w:r w:rsidR="006714BF">
        <w:rPr>
          <w:rFonts w:cs="Helvetica"/>
          <w:color w:val="000000" w:themeColor="text1"/>
        </w:rPr>
        <w:t xml:space="preserve"> from UI beyond questions about one contractor (in late June) began 12/16-12/30, with more than 20 emails from UI contracting to firms asking for documents over the holiday vacation.  Eversource provided regular progress reports and identified </w:t>
      </w:r>
      <w:r w:rsidR="00E4079F">
        <w:rPr>
          <w:rFonts w:cs="Helvetica"/>
          <w:color w:val="000000" w:themeColor="text1"/>
        </w:rPr>
        <w:t xml:space="preserve">progress enough for firms to start work in July.  </w:t>
      </w:r>
      <w:r w:rsidR="006468C7">
        <w:rPr>
          <w:rFonts w:cs="Helvetica"/>
          <w:color w:val="000000" w:themeColor="text1"/>
        </w:rPr>
        <w:t xml:space="preserve">Skumatz noted the UI delays were serious, holding up projects because of no data delivery (some projects were supposed to be quick turnaround), and delaying invoicing by contractors – and projects will have difficulty finishing on time and within the </w:t>
      </w:r>
      <w:proofErr w:type="gramStart"/>
      <w:r w:rsidR="006468C7">
        <w:rPr>
          <w:rFonts w:cs="Helvetica"/>
          <w:color w:val="000000" w:themeColor="text1"/>
        </w:rPr>
        <w:t>3 year</w:t>
      </w:r>
      <w:proofErr w:type="gramEnd"/>
      <w:r w:rsidR="006468C7">
        <w:rPr>
          <w:rFonts w:cs="Helvetica"/>
          <w:color w:val="000000" w:themeColor="text1"/>
        </w:rPr>
        <w:t xml:space="preserve"> period potentially.  </w:t>
      </w:r>
      <w:r w:rsidR="00E4079F">
        <w:rPr>
          <w:rFonts w:cs="Helvetica"/>
          <w:color w:val="000000" w:themeColor="text1"/>
        </w:rPr>
        <w:t>Skumatz finished by asking for a date certain or an estimated date from UI.</w:t>
      </w:r>
    </w:p>
    <w:p w14:paraId="35186CD6" w14:textId="6EBA0E3F" w:rsidR="00E4079F" w:rsidRPr="00E4079F" w:rsidRDefault="00E4079F" w:rsidP="00E4079F">
      <w:pPr>
        <w:pStyle w:val="ListParagraph"/>
        <w:autoSpaceDE w:val="0"/>
        <w:autoSpaceDN w:val="0"/>
        <w:spacing w:after="0" w:line="240" w:lineRule="auto"/>
        <w:ind w:left="1080"/>
        <w:rPr>
          <w:rFonts w:cs="Helvetica"/>
          <w:color w:val="000000" w:themeColor="text1"/>
        </w:rPr>
      </w:pPr>
      <w:r w:rsidRPr="00E4079F">
        <w:rPr>
          <w:rFonts w:cs="Helvetica"/>
          <w:color w:val="000000" w:themeColor="text1"/>
        </w:rPr>
        <w:t xml:space="preserve">UI responded that there were problems because the </w:t>
      </w:r>
      <w:r>
        <w:rPr>
          <w:rFonts w:cs="Helvetica"/>
          <w:color w:val="000000" w:themeColor="text1"/>
        </w:rPr>
        <w:t xml:space="preserve">contracted </w:t>
      </w:r>
      <w:r w:rsidRPr="00E4079F">
        <w:rPr>
          <w:rFonts w:cs="Helvetica"/>
          <w:color w:val="000000" w:themeColor="text1"/>
        </w:rPr>
        <w:t>totals were over $1million or 1million Euros.  Skumatz responded that this had been asked / addressed up front, (because the problem was known from last year), with alternative paths offered, but</w:t>
      </w:r>
      <w:r>
        <w:rPr>
          <w:rFonts w:cs="Helvetica"/>
          <w:color w:val="000000" w:themeColor="text1"/>
        </w:rPr>
        <w:t xml:space="preserve"> it was confirmed</w:t>
      </w:r>
      <w:r w:rsidRPr="00E4079F">
        <w:rPr>
          <w:rFonts w:cs="Helvetica"/>
          <w:color w:val="000000" w:themeColor="text1"/>
        </w:rPr>
        <w:t xml:space="preserve"> in the June meeting EA team was told to go ahead, there shouldn’t be a problem.  </w:t>
      </w:r>
      <w:r>
        <w:rPr>
          <w:rFonts w:cs="Helvetica"/>
          <w:color w:val="000000" w:themeColor="text1"/>
        </w:rPr>
        <w:t xml:space="preserve">UI noted staffing issues as a contributor.  </w:t>
      </w:r>
      <w:r w:rsidRPr="00E4079F">
        <w:rPr>
          <w:rFonts w:cs="Helvetica"/>
          <w:color w:val="000000" w:themeColor="text1"/>
        </w:rPr>
        <w:t xml:space="preserve">Riddle stated that three firms now had the ‘go-ahead’ to get data requests fulfilled – CRS, NMR, and </w:t>
      </w:r>
      <w:proofErr w:type="spellStart"/>
      <w:r>
        <w:rPr>
          <w:rFonts w:cs="Helvetica"/>
          <w:color w:val="000000" w:themeColor="text1"/>
        </w:rPr>
        <w:t>EMi</w:t>
      </w:r>
      <w:proofErr w:type="spellEnd"/>
      <w:r w:rsidRPr="00E4079F">
        <w:rPr>
          <w:rFonts w:cs="Helvetica"/>
          <w:color w:val="000000" w:themeColor="text1"/>
        </w:rPr>
        <w:t xml:space="preserve">.  </w:t>
      </w:r>
    </w:p>
    <w:p w14:paraId="0315B2E0" w14:textId="2E836BB7" w:rsidR="00E4079F" w:rsidRDefault="00E4079F" w:rsidP="00E4079F">
      <w:pPr>
        <w:pStyle w:val="ListParagraph"/>
        <w:autoSpaceDE w:val="0"/>
        <w:autoSpaceDN w:val="0"/>
        <w:spacing w:after="0" w:line="240" w:lineRule="auto"/>
        <w:ind w:left="1080"/>
        <w:rPr>
          <w:rFonts w:cs="Helvetica"/>
          <w:color w:val="000000" w:themeColor="text1"/>
        </w:rPr>
      </w:pPr>
      <w:r>
        <w:rPr>
          <w:rFonts w:cs="Helvetica"/>
          <w:color w:val="000000" w:themeColor="text1"/>
        </w:rPr>
        <w:t xml:space="preserve">Li /DEEP stated that he had had a meeting the previous week with UI (Will and Jane) and that this was an unacceptable timeline and DEEP was unhappy.  He stated this cannot continue as standard practice and </w:t>
      </w:r>
      <w:r>
        <w:rPr>
          <w:rFonts w:cs="Helvetica"/>
          <w:i/>
          <w:iCs/>
          <w:color w:val="000000" w:themeColor="text1"/>
          <w:u w:val="single"/>
        </w:rPr>
        <w:t>Li</w:t>
      </w:r>
      <w:r w:rsidRPr="00E4079F">
        <w:rPr>
          <w:rFonts w:cs="Helvetica"/>
          <w:i/>
          <w:iCs/>
          <w:color w:val="000000" w:themeColor="text1"/>
          <w:u w:val="single"/>
        </w:rPr>
        <w:t xml:space="preserve"> requested a proposal from UI on how to resolve the issue</w:t>
      </w:r>
      <w:r>
        <w:rPr>
          <w:rFonts w:cs="Helvetica"/>
          <w:color w:val="000000" w:themeColor="text1"/>
        </w:rPr>
        <w:t xml:space="preserve">.  If it isn’t addressed, then next year they will consider a </w:t>
      </w:r>
      <w:proofErr w:type="spellStart"/>
      <w:r>
        <w:rPr>
          <w:rFonts w:cs="Helvetica"/>
          <w:color w:val="000000" w:themeColor="text1"/>
        </w:rPr>
        <w:t>punitivie</w:t>
      </w:r>
      <w:proofErr w:type="spellEnd"/>
      <w:r>
        <w:rPr>
          <w:rFonts w:cs="Helvetica"/>
          <w:color w:val="000000" w:themeColor="text1"/>
        </w:rPr>
        <w:t xml:space="preserve"> PMI on contracting to get people at a high level to pay attention.  He stated he hoped it can be worked out.</w:t>
      </w:r>
    </w:p>
    <w:p w14:paraId="052D7ACC" w14:textId="167A1D14" w:rsidR="00E4079F" w:rsidRDefault="00E4079F" w:rsidP="00E4079F">
      <w:pPr>
        <w:pStyle w:val="ListParagraph"/>
        <w:autoSpaceDE w:val="0"/>
        <w:autoSpaceDN w:val="0"/>
        <w:spacing w:after="0" w:line="240" w:lineRule="auto"/>
        <w:ind w:left="1080"/>
        <w:rPr>
          <w:rFonts w:cs="Helvetica"/>
          <w:color w:val="000000" w:themeColor="text1"/>
        </w:rPr>
      </w:pPr>
      <w:r>
        <w:rPr>
          <w:rFonts w:cs="Helvetica"/>
          <w:color w:val="000000" w:themeColor="text1"/>
        </w:rPr>
        <w:t xml:space="preserve">McLean/Acadia echoed the frustration, but noted that </w:t>
      </w:r>
      <w:r w:rsidR="00F5529E">
        <w:rPr>
          <w:rFonts w:cs="Helvetica"/>
          <w:color w:val="000000" w:themeColor="text1"/>
        </w:rPr>
        <w:t>s</w:t>
      </w:r>
      <w:r>
        <w:rPr>
          <w:rFonts w:cs="Helvetica"/>
          <w:color w:val="000000" w:themeColor="text1"/>
        </w:rPr>
        <w:t>he understood that the merger made life more complicated in contracting, etc.</w:t>
      </w:r>
    </w:p>
    <w:p w14:paraId="65BA43D5" w14:textId="5CD53BFC" w:rsidR="00A44CE4" w:rsidRDefault="00A44CE4" w:rsidP="00E4079F">
      <w:pPr>
        <w:pStyle w:val="ListParagraph"/>
        <w:autoSpaceDE w:val="0"/>
        <w:autoSpaceDN w:val="0"/>
        <w:spacing w:after="0" w:line="240" w:lineRule="auto"/>
        <w:ind w:left="1080"/>
        <w:rPr>
          <w:rFonts w:cs="Helvetica"/>
          <w:color w:val="000000" w:themeColor="text1"/>
        </w:rPr>
      </w:pPr>
      <w:r>
        <w:rPr>
          <w:rFonts w:cs="Helvetica"/>
          <w:color w:val="000000" w:themeColor="text1"/>
        </w:rPr>
        <w:t>Skumatz acknowledged and thanked UI for participating in planning and kickoff calls to not hold projects up more, and for any progress they had made in preparing, if not yet delivering the data requests to not hold projects up additionally once contracts were finished.</w:t>
      </w:r>
    </w:p>
    <w:p w14:paraId="2CE869EF" w14:textId="77777777" w:rsidR="00E4079F" w:rsidRDefault="00E4079F" w:rsidP="00E4079F">
      <w:pPr>
        <w:pStyle w:val="ListParagraph"/>
        <w:autoSpaceDE w:val="0"/>
        <w:autoSpaceDN w:val="0"/>
        <w:spacing w:after="0" w:line="240" w:lineRule="auto"/>
        <w:ind w:left="1080"/>
        <w:rPr>
          <w:rFonts w:cs="Helvetica"/>
          <w:color w:val="000000" w:themeColor="text1"/>
        </w:rPr>
      </w:pPr>
    </w:p>
    <w:p w14:paraId="4027BF81" w14:textId="5F3C904E" w:rsidR="0006025C" w:rsidRDefault="00E4079F" w:rsidP="0006025C">
      <w:pPr>
        <w:pStyle w:val="ListParagraph"/>
        <w:numPr>
          <w:ilvl w:val="1"/>
          <w:numId w:val="1"/>
        </w:numPr>
        <w:autoSpaceDE w:val="0"/>
        <w:autoSpaceDN w:val="0"/>
        <w:spacing w:after="0" w:line="240" w:lineRule="auto"/>
        <w:rPr>
          <w:rFonts w:cs="Helvetica"/>
          <w:color w:val="000000" w:themeColor="text1"/>
        </w:rPr>
      </w:pPr>
      <w:r>
        <w:rPr>
          <w:rFonts w:cs="Helvetica"/>
          <w:color w:val="000000" w:themeColor="text1"/>
        </w:rPr>
        <w:t xml:space="preserve">Skumatz </w:t>
      </w:r>
      <w:r w:rsidR="00F5529E">
        <w:rPr>
          <w:rFonts w:cs="Helvetica"/>
          <w:color w:val="000000" w:themeColor="text1"/>
        </w:rPr>
        <w:t xml:space="preserve">asked for confirmation from the </w:t>
      </w:r>
      <w:proofErr w:type="spellStart"/>
      <w:r w:rsidR="00F5529E">
        <w:rPr>
          <w:rFonts w:cs="Helvetica"/>
          <w:color w:val="000000" w:themeColor="text1"/>
        </w:rPr>
        <w:t>utiltieis</w:t>
      </w:r>
      <w:proofErr w:type="spellEnd"/>
      <w:r w:rsidR="00F5529E">
        <w:rPr>
          <w:rFonts w:cs="Helvetica"/>
          <w:color w:val="000000" w:themeColor="text1"/>
        </w:rPr>
        <w:t xml:space="preserve"> that all the unspent funds for the evaluation projects were successfully carried over / accrued to 2020.  Each utility stated </w:t>
      </w:r>
      <w:proofErr w:type="gramStart"/>
      <w:r w:rsidR="00F5529E">
        <w:rPr>
          <w:rFonts w:cs="Helvetica"/>
          <w:color w:val="000000" w:themeColor="text1"/>
        </w:rPr>
        <w:t>yes ,</w:t>
      </w:r>
      <w:proofErr w:type="gramEnd"/>
      <w:r w:rsidR="00F5529E">
        <w:rPr>
          <w:rFonts w:cs="Helvetica"/>
          <w:color w:val="000000" w:themeColor="text1"/>
        </w:rPr>
        <w:t xml:space="preserve"> they believed there had been no problems.  </w:t>
      </w:r>
    </w:p>
    <w:p w14:paraId="7A9E9E40" w14:textId="4E2D6FD3" w:rsidR="00730AB3" w:rsidRDefault="0006025C" w:rsidP="0006025C">
      <w:pPr>
        <w:pStyle w:val="ListParagraph"/>
        <w:autoSpaceDE w:val="0"/>
        <w:autoSpaceDN w:val="0"/>
        <w:spacing w:after="0" w:line="240" w:lineRule="auto"/>
        <w:ind w:left="1080"/>
        <w:rPr>
          <w:rFonts w:cs="Helvetica"/>
          <w:color w:val="000000" w:themeColor="text1"/>
        </w:rPr>
      </w:pPr>
      <w:r>
        <w:rPr>
          <w:rFonts w:cs="Helvetica"/>
          <w:color w:val="000000" w:themeColor="text1"/>
        </w:rPr>
        <w:t xml:space="preserve"> </w:t>
      </w:r>
    </w:p>
    <w:p w14:paraId="01BED77F" w14:textId="3C68EB19" w:rsidR="00730AB3" w:rsidRDefault="00730AB3" w:rsidP="00730AB3">
      <w:pPr>
        <w:numPr>
          <w:ilvl w:val="0"/>
          <w:numId w:val="1"/>
        </w:numPr>
        <w:tabs>
          <w:tab w:val="left" w:pos="4680"/>
        </w:tabs>
        <w:autoSpaceDE w:val="0"/>
        <w:autoSpaceDN w:val="0"/>
        <w:spacing w:after="0" w:line="240" w:lineRule="auto"/>
        <w:rPr>
          <w:rFonts w:cs="Helvetica"/>
        </w:rPr>
      </w:pPr>
      <w:r w:rsidRPr="00EF7BBE">
        <w:rPr>
          <w:rFonts w:cs="Helvetica"/>
          <w:b/>
          <w:bCs/>
        </w:rPr>
        <w:t xml:space="preserve">PSD / Roadmap </w:t>
      </w:r>
      <w:r w:rsidR="00067174">
        <w:rPr>
          <w:rFonts w:cs="Helvetica"/>
          <w:b/>
          <w:bCs/>
        </w:rPr>
        <w:t>Agreement</w:t>
      </w:r>
      <w:r>
        <w:rPr>
          <w:rFonts w:cs="Helvetica"/>
        </w:rPr>
        <w:t xml:space="preserve"> –</w:t>
      </w:r>
      <w:r w:rsidR="0006025C">
        <w:rPr>
          <w:rFonts w:cs="Helvetica"/>
        </w:rPr>
        <w:t xml:space="preserve"> </w:t>
      </w:r>
      <w:r w:rsidR="00F5529E">
        <w:rPr>
          <w:rFonts w:cs="Helvetica"/>
        </w:rPr>
        <w:t xml:space="preserve">Skumatz provided a brief summary of the PSD / HES issue (memo was attached).  Late last year, it was realized that, inconsistent with the Roadmap, the EA Team had not been consulted after the utilities determined how they planned to incorporate the evaluation results into the PSD and Plan.  After a phone call with DEEP, EA Team, the Utilities, and Tech </w:t>
      </w:r>
      <w:r w:rsidR="00F5529E">
        <w:rPr>
          <w:rFonts w:cs="Helvetica"/>
        </w:rPr>
        <w:lastRenderedPageBreak/>
        <w:t xml:space="preserve">consultants, it was determined EA team would identify any disagreements in the </w:t>
      </w:r>
      <w:proofErr w:type="spellStart"/>
      <w:r w:rsidR="00F5529E">
        <w:rPr>
          <w:rFonts w:cs="Helvetica"/>
        </w:rPr>
        <w:t>treatement</w:t>
      </w:r>
      <w:proofErr w:type="spellEnd"/>
      <w:r w:rsidR="00F5529E">
        <w:rPr>
          <w:rFonts w:cs="Helvetica"/>
        </w:rPr>
        <w:t xml:space="preserve"> of study results.  EA noted the HES results were problematic.  Because of timing, the C&amp;LM plan was adopted with a contingency that this issue would need to be cleared up and changes incorporated in the March update.  After a follow-up phone call, DEEP requested EA Team provide a table, and try to work out the differences with the utilities – preferably before end of year to make incorporation of changes easier for the utilities and their tracking.  With some back and forth, and two phone calls, the EA Team and utilities came to agreement and compromise on the issues.  The Evaluation Committee members voted to accept the memo describing the final compromise results.  </w:t>
      </w:r>
    </w:p>
    <w:p w14:paraId="5E41AF45" w14:textId="77777777" w:rsidR="004E5DDD" w:rsidRDefault="004E5DDD" w:rsidP="004E5DDD">
      <w:pPr>
        <w:tabs>
          <w:tab w:val="left" w:pos="4680"/>
        </w:tabs>
        <w:autoSpaceDE w:val="0"/>
        <w:autoSpaceDN w:val="0"/>
        <w:spacing w:after="0" w:line="240" w:lineRule="auto"/>
        <w:ind w:left="360"/>
        <w:rPr>
          <w:rFonts w:cs="Helvetica"/>
        </w:rPr>
      </w:pPr>
    </w:p>
    <w:p w14:paraId="200FE784" w14:textId="35CEEC08" w:rsidR="004E5DDD" w:rsidRPr="004E5DDD" w:rsidRDefault="004E5DDD" w:rsidP="004E5DDD">
      <w:pPr>
        <w:tabs>
          <w:tab w:val="left" w:pos="4680"/>
        </w:tabs>
        <w:autoSpaceDE w:val="0"/>
        <w:autoSpaceDN w:val="0"/>
        <w:spacing w:after="0" w:line="240" w:lineRule="auto"/>
        <w:ind w:left="360"/>
        <w:rPr>
          <w:rFonts w:cs="Helvetica"/>
        </w:rPr>
      </w:pPr>
      <w:r w:rsidRPr="004E5DDD">
        <w:rPr>
          <w:rFonts w:cs="Helvetica"/>
        </w:rPr>
        <w:t xml:space="preserve">Oswald noted that the utilities have a hard deadline target for final results by mid-summer / Sept 1.  </w:t>
      </w:r>
      <w:proofErr w:type="gramStart"/>
      <w:r w:rsidRPr="004E5DDD">
        <w:rPr>
          <w:rFonts w:cs="Helvetica"/>
        </w:rPr>
        <w:t>The  March</w:t>
      </w:r>
      <w:proofErr w:type="gramEnd"/>
      <w:r w:rsidRPr="004E5DDD">
        <w:rPr>
          <w:rFonts w:cs="Helvetica"/>
        </w:rPr>
        <w:t xml:space="preserve"> update is for utilities to update dollar values based on year end numbers, and this is why the goal was to complete the agreement by end of year rather than March.</w:t>
      </w:r>
    </w:p>
    <w:p w14:paraId="648613B3" w14:textId="77777777" w:rsidR="00F5529E" w:rsidRDefault="00F5529E" w:rsidP="00F5529E">
      <w:pPr>
        <w:tabs>
          <w:tab w:val="left" w:pos="4680"/>
        </w:tabs>
        <w:autoSpaceDE w:val="0"/>
        <w:autoSpaceDN w:val="0"/>
        <w:spacing w:after="0" w:line="240" w:lineRule="auto"/>
        <w:ind w:left="360"/>
        <w:rPr>
          <w:rFonts w:cs="Helvetica"/>
        </w:rPr>
      </w:pPr>
    </w:p>
    <w:p w14:paraId="12ED0D7D" w14:textId="45730F97" w:rsidR="00F5529E" w:rsidRPr="00F5529E" w:rsidRDefault="00F5529E" w:rsidP="00F5529E">
      <w:pPr>
        <w:tabs>
          <w:tab w:val="left" w:pos="4680"/>
        </w:tabs>
        <w:autoSpaceDE w:val="0"/>
        <w:autoSpaceDN w:val="0"/>
        <w:spacing w:after="0" w:line="240" w:lineRule="auto"/>
        <w:ind w:left="360"/>
        <w:rPr>
          <w:rFonts w:cs="Helvetica"/>
        </w:rPr>
      </w:pPr>
      <w:r w:rsidRPr="00F5529E">
        <w:rPr>
          <w:rFonts w:cs="Helvetica"/>
        </w:rPr>
        <w:t xml:space="preserve">In </w:t>
      </w:r>
      <w:proofErr w:type="spellStart"/>
      <w:r w:rsidRPr="00F5529E">
        <w:rPr>
          <w:rFonts w:cs="Helvetica"/>
        </w:rPr>
        <w:t>discusson</w:t>
      </w:r>
      <w:proofErr w:type="spellEnd"/>
      <w:r w:rsidRPr="00F5529E">
        <w:rPr>
          <w:rFonts w:cs="Helvetica"/>
        </w:rPr>
        <w:t xml:space="preserve"> of this item, </w:t>
      </w:r>
      <w:r w:rsidR="004E5DDD">
        <w:rPr>
          <w:rFonts w:cs="Helvetica"/>
        </w:rPr>
        <w:t xml:space="preserve">it was noted that two issues were addressed in the memo – PSD process confirming with EA Team, and the compromise values.  </w:t>
      </w:r>
      <w:r w:rsidRPr="00F5529E">
        <w:rPr>
          <w:rFonts w:cs="Helvetica"/>
        </w:rPr>
        <w:t xml:space="preserve">Wells noted she would prefer to vote solely on </w:t>
      </w:r>
      <w:r w:rsidR="004E5DDD">
        <w:rPr>
          <w:rFonts w:cs="Helvetica"/>
        </w:rPr>
        <w:t xml:space="preserve">accepting </w:t>
      </w:r>
      <w:r w:rsidRPr="00F5529E">
        <w:rPr>
          <w:rFonts w:cs="Helvetica"/>
        </w:rPr>
        <w:t xml:space="preserve">the table </w:t>
      </w:r>
      <w:r w:rsidR="004E5DDD">
        <w:rPr>
          <w:rFonts w:cs="Helvetica"/>
        </w:rPr>
        <w:t xml:space="preserve">of compromise values </w:t>
      </w:r>
      <w:r w:rsidRPr="00F5529E">
        <w:rPr>
          <w:rFonts w:cs="Helvetica"/>
        </w:rPr>
        <w:t xml:space="preserve">within the memo.  </w:t>
      </w:r>
      <w:r w:rsidRPr="00F5529E">
        <w:rPr>
          <w:rFonts w:cs="Helvetica"/>
          <w:i/>
          <w:iCs/>
          <w:u w:val="single"/>
        </w:rPr>
        <w:t>Skumatz will follow up by sending this</w:t>
      </w:r>
      <w:r>
        <w:rPr>
          <w:rFonts w:cs="Helvetica"/>
          <w:i/>
          <w:iCs/>
          <w:u w:val="single"/>
        </w:rPr>
        <w:t xml:space="preserve"> revised</w:t>
      </w:r>
      <w:r w:rsidRPr="00F5529E">
        <w:rPr>
          <w:rFonts w:cs="Helvetica"/>
          <w:i/>
          <w:iCs/>
          <w:u w:val="single"/>
        </w:rPr>
        <w:t xml:space="preserve"> document to Wells for a vote</w:t>
      </w:r>
      <w:r w:rsidRPr="00F5529E">
        <w:rPr>
          <w:rFonts w:cs="Helvetica"/>
        </w:rPr>
        <w:t>.</w:t>
      </w:r>
    </w:p>
    <w:p w14:paraId="1C33DE9C" w14:textId="48ABB4E7" w:rsidR="00C97613" w:rsidRDefault="00C97613" w:rsidP="00C97613">
      <w:pPr>
        <w:tabs>
          <w:tab w:val="left" w:pos="4680"/>
        </w:tabs>
        <w:autoSpaceDE w:val="0"/>
        <w:autoSpaceDN w:val="0"/>
        <w:spacing w:after="0" w:line="240" w:lineRule="auto"/>
        <w:ind w:left="360"/>
        <w:rPr>
          <w:rFonts w:cs="Helvetica"/>
        </w:rPr>
      </w:pPr>
    </w:p>
    <w:p w14:paraId="7E47DEFA" w14:textId="186A4374" w:rsidR="00C97613" w:rsidRPr="0006025C" w:rsidRDefault="00067174" w:rsidP="00C97613">
      <w:pPr>
        <w:pStyle w:val="ListParagraph"/>
        <w:numPr>
          <w:ilvl w:val="0"/>
          <w:numId w:val="1"/>
        </w:numPr>
        <w:tabs>
          <w:tab w:val="left" w:pos="4680"/>
        </w:tabs>
        <w:autoSpaceDE w:val="0"/>
        <w:autoSpaceDN w:val="0"/>
        <w:spacing w:after="0" w:line="240" w:lineRule="auto"/>
        <w:rPr>
          <w:rFonts w:cs="Helvetica"/>
        </w:rPr>
      </w:pPr>
      <w:r>
        <w:rPr>
          <w:rFonts w:cs="Helvetica"/>
          <w:b/>
          <w:bCs/>
        </w:rPr>
        <w:t xml:space="preserve">Discussion of Evaluation </w:t>
      </w:r>
      <w:r w:rsidR="00C97613" w:rsidRPr="00C97613">
        <w:rPr>
          <w:rFonts w:cs="Helvetica"/>
          <w:b/>
          <w:bCs/>
        </w:rPr>
        <w:t xml:space="preserve">Plan Update </w:t>
      </w:r>
      <w:r>
        <w:rPr>
          <w:rFonts w:cs="Helvetica"/>
          <w:b/>
          <w:bCs/>
        </w:rPr>
        <w:t xml:space="preserve">process / </w:t>
      </w:r>
      <w:r w:rsidR="00C97613" w:rsidRPr="00C97613">
        <w:rPr>
          <w:rFonts w:cs="Helvetica"/>
          <w:b/>
          <w:bCs/>
        </w:rPr>
        <w:t>documents</w:t>
      </w:r>
      <w:r w:rsidR="00C97613" w:rsidRPr="00C97613">
        <w:rPr>
          <w:rFonts w:cs="Helvetica"/>
          <w:b/>
          <w:bCs/>
        </w:rPr>
        <w:tab/>
      </w:r>
      <w:r w:rsidR="00C97613" w:rsidRPr="00C97613">
        <w:rPr>
          <w:rFonts w:cs="Helvetica"/>
          <w:b/>
          <w:bCs/>
        </w:rPr>
        <w:tab/>
      </w:r>
      <w:r w:rsidR="00C97613" w:rsidRPr="00C97613">
        <w:rPr>
          <w:rFonts w:cs="Helvetica"/>
          <w:b/>
          <w:bCs/>
        </w:rPr>
        <w:tab/>
      </w:r>
      <w:r>
        <w:rPr>
          <w:rFonts w:cs="Helvetica"/>
          <w:b/>
          <w:bCs/>
        </w:rPr>
        <w:tab/>
      </w:r>
      <w:r>
        <w:rPr>
          <w:rFonts w:cs="Helvetica"/>
          <w:b/>
          <w:bCs/>
        </w:rPr>
        <w:tab/>
      </w:r>
    </w:p>
    <w:p w14:paraId="0C7E6CA2" w14:textId="3EA6100A" w:rsidR="00C97613" w:rsidRPr="00C97613" w:rsidRDefault="00F5529E" w:rsidP="00C97613">
      <w:pPr>
        <w:pStyle w:val="ListParagraph"/>
        <w:numPr>
          <w:ilvl w:val="1"/>
          <w:numId w:val="1"/>
        </w:numPr>
        <w:tabs>
          <w:tab w:val="left" w:pos="4680"/>
        </w:tabs>
        <w:autoSpaceDE w:val="0"/>
        <w:autoSpaceDN w:val="0"/>
        <w:spacing w:after="0" w:line="240" w:lineRule="auto"/>
        <w:rPr>
          <w:rFonts w:cs="Helvetica"/>
        </w:rPr>
      </w:pPr>
      <w:r>
        <w:rPr>
          <w:rFonts w:cs="Helvetica"/>
        </w:rPr>
        <w:t xml:space="preserve">Skumatz pointed to the memo that was re-attached this month (was included last month), and noted with the activity on Item 5 and the many invoices and contracting issues, substantial </w:t>
      </w:r>
      <w:proofErr w:type="spellStart"/>
      <w:r>
        <w:rPr>
          <w:rFonts w:cs="Helvetica"/>
        </w:rPr>
        <w:t>progresss</w:t>
      </w:r>
      <w:proofErr w:type="spellEnd"/>
      <w:r>
        <w:rPr>
          <w:rFonts w:cs="Helvetica"/>
        </w:rPr>
        <w:t xml:space="preserve"> had not been made on this issue.  It will be circulated to the committee this coming month.  The process, like the past, will include a memo and matrix with scoring, </w:t>
      </w:r>
      <w:r w:rsidR="006E5BD5">
        <w:rPr>
          <w:rFonts w:cs="Helvetica"/>
        </w:rPr>
        <w:t xml:space="preserve">dedicated phone </w:t>
      </w:r>
      <w:r>
        <w:rPr>
          <w:rFonts w:cs="Helvetica"/>
        </w:rPr>
        <w:t xml:space="preserve">discussion with the committee, edits, </w:t>
      </w:r>
      <w:r w:rsidR="006E5BD5">
        <w:rPr>
          <w:rFonts w:cs="Helvetica"/>
        </w:rPr>
        <w:t xml:space="preserve">and revisions with recommendations for discussion and vote by the committee.  This is a first step before RFPs can be issued to the pool, and the next cohort of projects can get into contracting and then underway.  </w:t>
      </w:r>
      <w:r w:rsidR="004E5DDD">
        <w:rPr>
          <w:rFonts w:cs="Helvetica"/>
        </w:rPr>
        <w:t xml:space="preserve">Discussion from EC that priorities and needs change, and useful to be able to communicate / include these changes and consider in scopes.  Skumatz reminded that there are at least 3 points for input: multiple discussions during plan update process, </w:t>
      </w:r>
      <w:r w:rsidR="006E5BD5">
        <w:rPr>
          <w:rFonts w:cs="Helvetica"/>
        </w:rPr>
        <w:t>committee reviews the RFP before issue</w:t>
      </w:r>
      <w:r w:rsidR="004E5DDD">
        <w:rPr>
          <w:rFonts w:cs="Helvetica"/>
        </w:rPr>
        <w:t xml:space="preserve">d, and kickoff process provides chance for input.  In addition, note the EA Team introduced another point of input this year – meetings with utilities and technical consultants during project development phase.  </w:t>
      </w:r>
    </w:p>
    <w:p w14:paraId="4F101B91" w14:textId="77777777" w:rsidR="00C97613" w:rsidRPr="00C97613" w:rsidRDefault="00C97613" w:rsidP="00C97613">
      <w:pPr>
        <w:tabs>
          <w:tab w:val="left" w:pos="4680"/>
        </w:tabs>
        <w:autoSpaceDE w:val="0"/>
        <w:autoSpaceDN w:val="0"/>
        <w:spacing w:after="0" w:line="240" w:lineRule="auto"/>
        <w:ind w:left="360"/>
        <w:rPr>
          <w:rFonts w:cs="Helvetica"/>
        </w:rPr>
      </w:pPr>
    </w:p>
    <w:p w14:paraId="2D303C1D" w14:textId="427442F4" w:rsidR="004472C8" w:rsidRDefault="009B456D" w:rsidP="004472C8">
      <w:pPr>
        <w:numPr>
          <w:ilvl w:val="0"/>
          <w:numId w:val="1"/>
        </w:numPr>
        <w:tabs>
          <w:tab w:val="left" w:pos="4680"/>
        </w:tabs>
        <w:autoSpaceDE w:val="0"/>
        <w:autoSpaceDN w:val="0"/>
        <w:spacing w:after="0" w:line="240" w:lineRule="auto"/>
        <w:rPr>
          <w:rFonts w:cs="Helvetica"/>
        </w:rPr>
      </w:pPr>
      <w:r w:rsidRPr="00EF7BBE">
        <w:rPr>
          <w:rFonts w:cs="Helvetica"/>
          <w:b/>
          <w:bCs/>
        </w:rPr>
        <w:t>Discussion of Projects</w:t>
      </w:r>
      <w:r>
        <w:rPr>
          <w:rFonts w:cs="Helvetica"/>
        </w:rPr>
        <w:t xml:space="preserve"> </w:t>
      </w:r>
      <w:r w:rsidR="004472C8">
        <w:rPr>
          <w:rFonts w:cs="Helvetica"/>
        </w:rPr>
        <w:t>(</w:t>
      </w:r>
      <w:r w:rsidR="004472C8" w:rsidRPr="00E6088C">
        <w:rPr>
          <w:rFonts w:cs="Helvetica"/>
          <w:i/>
          <w:iCs/>
        </w:rPr>
        <w:t>Gantt, Project Summary Reports Provided monthly w/spend</w:t>
      </w:r>
      <w:r w:rsidR="004472C8">
        <w:rPr>
          <w:rFonts w:cs="Helvetica"/>
        </w:rPr>
        <w:t>)</w:t>
      </w:r>
      <w:r w:rsidR="00665B5D">
        <w:rPr>
          <w:rFonts w:cs="Helvetica"/>
        </w:rPr>
        <w:t xml:space="preserve">        </w:t>
      </w:r>
      <w:r w:rsidR="004472C8">
        <w:rPr>
          <w:rFonts w:cs="Helvetica"/>
        </w:rPr>
        <w:t xml:space="preserve">    </w:t>
      </w:r>
      <w:r w:rsidR="00665B5D">
        <w:rPr>
          <w:rFonts w:cs="Helvetica"/>
        </w:rPr>
        <w:t xml:space="preserve"> </w:t>
      </w:r>
      <w:r w:rsidR="00FC5294">
        <w:rPr>
          <w:rFonts w:cs="Helvetica"/>
        </w:rPr>
        <w:t xml:space="preserve">   </w:t>
      </w:r>
      <w:r w:rsidR="00665B5D">
        <w:rPr>
          <w:rFonts w:cs="Helvetica"/>
        </w:rPr>
        <w:t xml:space="preserve"> </w:t>
      </w:r>
    </w:p>
    <w:p w14:paraId="07CBD95D" w14:textId="436094A6" w:rsidR="004472C8" w:rsidRPr="004472C8" w:rsidRDefault="004472C8" w:rsidP="004472C8">
      <w:pPr>
        <w:numPr>
          <w:ilvl w:val="1"/>
          <w:numId w:val="1"/>
        </w:numPr>
        <w:tabs>
          <w:tab w:val="left" w:pos="4680"/>
        </w:tabs>
        <w:autoSpaceDE w:val="0"/>
        <w:autoSpaceDN w:val="0"/>
        <w:spacing w:after="0" w:line="240" w:lineRule="auto"/>
        <w:rPr>
          <w:rFonts w:cs="Helvetica"/>
        </w:rPr>
      </w:pPr>
      <w:r w:rsidRPr="004472C8">
        <w:rPr>
          <w:rFonts w:cs="Helvetica"/>
        </w:rPr>
        <w:t xml:space="preserve">C&amp;I Projects </w:t>
      </w:r>
      <w:r w:rsidR="006E5BD5">
        <w:rPr>
          <w:rFonts w:cs="Helvetica"/>
        </w:rPr>
        <w:t xml:space="preserve">- </w:t>
      </w:r>
      <w:r w:rsidR="00A1605B">
        <w:rPr>
          <w:rFonts w:cs="Helvetica"/>
        </w:rPr>
        <w:t>Gowans &amp; Jacobs</w:t>
      </w:r>
      <w:r w:rsidR="006E5BD5">
        <w:rPr>
          <w:rFonts w:cs="Helvetica"/>
        </w:rPr>
        <w:t xml:space="preserve"> presented the Gantt results for each project.  C1634 entry was corrected with 84% of budget spent through the period.  </w:t>
      </w:r>
    </w:p>
    <w:p w14:paraId="32A43424" w14:textId="36A6F383" w:rsidR="009B456D" w:rsidRPr="004472C8" w:rsidRDefault="005160F5" w:rsidP="004472C8">
      <w:pPr>
        <w:numPr>
          <w:ilvl w:val="1"/>
          <w:numId w:val="1"/>
        </w:numPr>
        <w:tabs>
          <w:tab w:val="left" w:pos="4680"/>
        </w:tabs>
        <w:autoSpaceDE w:val="0"/>
        <w:autoSpaceDN w:val="0"/>
        <w:spacing w:after="0" w:line="240" w:lineRule="auto"/>
        <w:rPr>
          <w:rFonts w:cs="Helvetica"/>
        </w:rPr>
      </w:pPr>
      <w:r w:rsidRPr="004472C8">
        <w:rPr>
          <w:rFonts w:cs="Helvetica"/>
        </w:rPr>
        <w:t xml:space="preserve">Residential Projects </w:t>
      </w:r>
      <w:r w:rsidR="006E5BD5">
        <w:rPr>
          <w:rFonts w:cs="Helvetica"/>
        </w:rPr>
        <w:t xml:space="preserve">- </w:t>
      </w:r>
      <w:r w:rsidR="000B33BF">
        <w:rPr>
          <w:rFonts w:cs="Helvetica"/>
        </w:rPr>
        <w:t>Wirtshafter</w:t>
      </w:r>
      <w:r w:rsidR="006E5BD5">
        <w:rPr>
          <w:rFonts w:cs="Helvetica"/>
        </w:rPr>
        <w:t xml:space="preserve"> and Skumatz presented the Gantt status of the residential projects.</w:t>
      </w:r>
      <w:r w:rsidR="00BF509D">
        <w:rPr>
          <w:rFonts w:cs="Helvetica"/>
        </w:rPr>
        <w:t xml:space="preserve">  Skumatz noted that we expect to conduct a second kickoff for project 1982 Res HVAC / DHW to incorporate </w:t>
      </w:r>
      <w:r w:rsidR="00CE10CE">
        <w:rPr>
          <w:rFonts w:cs="Helvetica"/>
        </w:rPr>
        <w:t xml:space="preserve">design refinements based on discussion from </w:t>
      </w:r>
      <w:r w:rsidR="00BF509D">
        <w:rPr>
          <w:rFonts w:cs="Helvetica"/>
        </w:rPr>
        <w:t>the first kickoff.</w:t>
      </w:r>
    </w:p>
    <w:p w14:paraId="5372F5D8" w14:textId="77777777" w:rsidR="00C97613" w:rsidRPr="00730AB3" w:rsidRDefault="00C97613" w:rsidP="00C97613">
      <w:pPr>
        <w:pStyle w:val="ListParagraph"/>
        <w:autoSpaceDE w:val="0"/>
        <w:autoSpaceDN w:val="0"/>
        <w:spacing w:after="0" w:line="240" w:lineRule="auto"/>
        <w:ind w:left="1080"/>
        <w:rPr>
          <w:rFonts w:cs="Helvetica"/>
          <w:color w:val="000000" w:themeColor="text1"/>
        </w:rPr>
      </w:pPr>
    </w:p>
    <w:p w14:paraId="7C4E43DF" w14:textId="01395C77" w:rsidR="00C97613" w:rsidRPr="00730AB3" w:rsidRDefault="00C97613" w:rsidP="00C97613">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sidR="00067174">
        <w:rPr>
          <w:rFonts w:cs="Helvetica"/>
          <w:b/>
          <w:bCs/>
        </w:rPr>
        <w:t>2020</w:t>
      </w:r>
      <w:r w:rsidRPr="00730AB3">
        <w:rPr>
          <w:rFonts w:cs="Helvetica"/>
          <w:b/>
          <w:bCs/>
        </w:rPr>
        <w:t xml:space="preserve">: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659449CE" w14:textId="5FB30AAE" w:rsidR="00067174" w:rsidRDefault="00067174" w:rsidP="00C97613">
      <w:pPr>
        <w:numPr>
          <w:ilvl w:val="1"/>
          <w:numId w:val="1"/>
        </w:numPr>
        <w:tabs>
          <w:tab w:val="left" w:pos="4680"/>
        </w:tabs>
        <w:autoSpaceDE w:val="0"/>
        <w:autoSpaceDN w:val="0"/>
        <w:spacing w:after="0" w:line="240" w:lineRule="auto"/>
        <w:rPr>
          <w:rFonts w:cs="Helvetica"/>
        </w:rPr>
      </w:pPr>
      <w:r>
        <w:rPr>
          <w:rFonts w:cs="Helvetica"/>
        </w:rPr>
        <w:t xml:space="preserve">Eval Plan Update </w:t>
      </w:r>
      <w:r w:rsidR="00037CBB">
        <w:rPr>
          <w:rFonts w:cs="Helvetica"/>
        </w:rPr>
        <w:t>– Status – Skumatz / EA Team needs to send scored list and matrix to start discussions with the committee.</w:t>
      </w:r>
    </w:p>
    <w:p w14:paraId="618EAB22" w14:textId="3998A8A7" w:rsidR="00C97613" w:rsidRDefault="00C97613" w:rsidP="00C97613">
      <w:pPr>
        <w:numPr>
          <w:ilvl w:val="1"/>
          <w:numId w:val="1"/>
        </w:numPr>
        <w:tabs>
          <w:tab w:val="left" w:pos="4680"/>
        </w:tabs>
        <w:autoSpaceDE w:val="0"/>
        <w:autoSpaceDN w:val="0"/>
        <w:spacing w:after="0" w:line="240" w:lineRule="auto"/>
        <w:rPr>
          <w:rFonts w:cs="Helvetica"/>
        </w:rPr>
      </w:pPr>
      <w:r>
        <w:rPr>
          <w:rFonts w:cs="Helvetica"/>
        </w:rPr>
        <w:t>RFPs and contracting for new list of projects from Updated Evaluation Plan</w:t>
      </w:r>
      <w:r w:rsidR="00D65B13">
        <w:rPr>
          <w:rFonts w:cs="Helvetica"/>
        </w:rPr>
        <w:t xml:space="preserve"> – </w:t>
      </w:r>
      <w:r w:rsidR="00037CBB">
        <w:rPr>
          <w:rFonts w:cs="Helvetica"/>
        </w:rPr>
        <w:t xml:space="preserve">starting </w:t>
      </w:r>
      <w:r w:rsidR="00D65B13">
        <w:rPr>
          <w:rFonts w:cs="Helvetica"/>
        </w:rPr>
        <w:t>NEXT MONTH</w:t>
      </w:r>
      <w:r w:rsidR="00037CBB">
        <w:rPr>
          <w:rFonts w:cs="Helvetica"/>
        </w:rPr>
        <w:t>.</w:t>
      </w:r>
    </w:p>
    <w:p w14:paraId="4B4BADD7" w14:textId="637E8083" w:rsidR="0006025C" w:rsidRDefault="0006025C" w:rsidP="00C97613">
      <w:pPr>
        <w:numPr>
          <w:ilvl w:val="1"/>
          <w:numId w:val="1"/>
        </w:numPr>
        <w:tabs>
          <w:tab w:val="left" w:pos="4680"/>
        </w:tabs>
        <w:autoSpaceDE w:val="0"/>
        <w:autoSpaceDN w:val="0"/>
        <w:spacing w:after="0" w:line="240" w:lineRule="auto"/>
        <w:rPr>
          <w:rFonts w:cs="Helvetica"/>
        </w:rPr>
      </w:pPr>
      <w:r>
        <w:rPr>
          <w:rFonts w:cs="Helvetica"/>
        </w:rPr>
        <w:t xml:space="preserve">Legislative report early year </w:t>
      </w:r>
      <w:r w:rsidR="00067174">
        <w:rPr>
          <w:rFonts w:cs="Helvetica"/>
        </w:rPr>
        <w:t>(streamlined process in place)</w:t>
      </w:r>
      <w:r w:rsidR="00037CBB">
        <w:rPr>
          <w:rFonts w:cs="Helvetica"/>
        </w:rPr>
        <w:t xml:space="preserve"> </w:t>
      </w:r>
    </w:p>
    <w:p w14:paraId="4A7AE4B6" w14:textId="77777777" w:rsidR="00037CBB" w:rsidRDefault="00C97613" w:rsidP="002269B7">
      <w:pPr>
        <w:numPr>
          <w:ilvl w:val="1"/>
          <w:numId w:val="1"/>
        </w:numPr>
        <w:tabs>
          <w:tab w:val="left" w:pos="4680"/>
        </w:tabs>
        <w:autoSpaceDE w:val="0"/>
        <w:autoSpaceDN w:val="0"/>
        <w:spacing w:after="0" w:line="240" w:lineRule="auto"/>
        <w:rPr>
          <w:rFonts w:cs="Helvetica"/>
        </w:rPr>
      </w:pPr>
      <w:r>
        <w:rPr>
          <w:rFonts w:cs="Helvetica"/>
        </w:rPr>
        <w:t>Revisions to Roadmap (EA team recommend</w:t>
      </w:r>
      <w:r w:rsidR="00037CBB">
        <w:rPr>
          <w:rFonts w:cs="Helvetica"/>
        </w:rPr>
        <w:t>s at least the following:</w:t>
      </w:r>
    </w:p>
    <w:p w14:paraId="0CEBCB2A" w14:textId="03F65762" w:rsidR="00037CBB" w:rsidRDefault="00037CBB" w:rsidP="00037CBB">
      <w:pPr>
        <w:numPr>
          <w:ilvl w:val="2"/>
          <w:numId w:val="1"/>
        </w:numPr>
        <w:tabs>
          <w:tab w:val="left" w:pos="4680"/>
        </w:tabs>
        <w:autoSpaceDE w:val="0"/>
        <w:autoSpaceDN w:val="0"/>
        <w:spacing w:after="0" w:line="240" w:lineRule="auto"/>
        <w:rPr>
          <w:rFonts w:cs="Helvetica"/>
        </w:rPr>
      </w:pPr>
      <w:r>
        <w:rPr>
          <w:rFonts w:cs="Helvetica"/>
        </w:rPr>
        <w:t>R</w:t>
      </w:r>
      <w:r w:rsidR="00C97613">
        <w:rPr>
          <w:rFonts w:cs="Helvetica"/>
        </w:rPr>
        <w:t>efined communication</w:t>
      </w:r>
      <w:r>
        <w:rPr>
          <w:rFonts w:cs="Helvetica"/>
        </w:rPr>
        <w:t xml:space="preserve"> – EA recommends “suggesting/ encouraging / allowing” (not </w:t>
      </w:r>
      <w:r w:rsidR="00BD238C">
        <w:rPr>
          <w:rFonts w:cs="Helvetica"/>
        </w:rPr>
        <w:t xml:space="preserve">necessarily </w:t>
      </w:r>
      <w:r w:rsidRPr="00BD238C">
        <w:rPr>
          <w:rFonts w:cs="Helvetica"/>
          <w:i/>
          <w:iCs/>
        </w:rPr>
        <w:t>requiring</w:t>
      </w:r>
      <w:r>
        <w:rPr>
          <w:rFonts w:cs="Helvetica"/>
        </w:rPr>
        <w:t xml:space="preserve">) additional communication during the project </w:t>
      </w:r>
      <w:r>
        <w:rPr>
          <w:rFonts w:cs="Helvetica"/>
        </w:rPr>
        <w:lastRenderedPageBreak/>
        <w:t xml:space="preserve">development / refinement stage, with contractors &amp; EA Team meeting with Utilities (on programs, </w:t>
      </w:r>
      <w:r w:rsidR="00BF509D">
        <w:rPr>
          <w:rFonts w:cs="Helvetica"/>
        </w:rPr>
        <w:t xml:space="preserve">directions, </w:t>
      </w:r>
      <w:r>
        <w:rPr>
          <w:rFonts w:cs="Helvetica"/>
        </w:rPr>
        <w:t xml:space="preserve">issues, and basics on data), and </w:t>
      </w:r>
      <w:r w:rsidR="00BF509D">
        <w:rPr>
          <w:rFonts w:cs="Helvetica"/>
        </w:rPr>
        <w:t xml:space="preserve">Technical Consultants (on programs, directions, issues).  The EA Team </w:t>
      </w:r>
      <w:r w:rsidR="004E5DDD">
        <w:rPr>
          <w:rFonts w:cs="Helvetica"/>
        </w:rPr>
        <w:t xml:space="preserve">pioneered </w:t>
      </w:r>
      <w:r w:rsidR="00BF509D">
        <w:rPr>
          <w:rFonts w:cs="Helvetica"/>
        </w:rPr>
        <w:t xml:space="preserve">this step </w:t>
      </w:r>
      <w:r w:rsidR="004E5DDD">
        <w:rPr>
          <w:rFonts w:cs="Helvetica"/>
        </w:rPr>
        <w:t>informally for all new 2019 projects</w:t>
      </w:r>
      <w:r w:rsidR="003112E7">
        <w:rPr>
          <w:rFonts w:cs="Helvetica"/>
        </w:rPr>
        <w:t>, and found the meetings very helpful</w:t>
      </w:r>
      <w:r w:rsidR="00BF509D">
        <w:rPr>
          <w:rFonts w:cs="Helvetica"/>
        </w:rPr>
        <w:t>.</w:t>
      </w:r>
    </w:p>
    <w:p w14:paraId="70B952FE" w14:textId="5E89E0E0" w:rsidR="00037CBB" w:rsidRDefault="00BF509D" w:rsidP="00037CBB">
      <w:pPr>
        <w:numPr>
          <w:ilvl w:val="2"/>
          <w:numId w:val="1"/>
        </w:numPr>
        <w:tabs>
          <w:tab w:val="left" w:pos="4680"/>
        </w:tabs>
        <w:autoSpaceDE w:val="0"/>
        <w:autoSpaceDN w:val="0"/>
        <w:spacing w:after="0" w:line="240" w:lineRule="auto"/>
        <w:rPr>
          <w:rFonts w:cs="Helvetica"/>
        </w:rPr>
      </w:pPr>
      <w:r>
        <w:rPr>
          <w:rFonts w:cs="Helvetica"/>
        </w:rPr>
        <w:t>R</w:t>
      </w:r>
      <w:r w:rsidR="00C97613">
        <w:rPr>
          <w:rFonts w:cs="Helvetica"/>
        </w:rPr>
        <w:t>econfirm PSD process</w:t>
      </w:r>
      <w:r>
        <w:rPr>
          <w:rFonts w:cs="Helvetica"/>
        </w:rPr>
        <w:t xml:space="preserve">, requiring the feedback loop with EA Team on how the utilities plan to incorporate evaluation results into the Plan and PSD; EA Team produces a memo on adequacy / agreement; if there are </w:t>
      </w:r>
      <w:proofErr w:type="spellStart"/>
      <w:r>
        <w:rPr>
          <w:rFonts w:cs="Helvetica"/>
        </w:rPr>
        <w:t>diffeerneces</w:t>
      </w:r>
      <w:proofErr w:type="spellEnd"/>
      <w:r>
        <w:rPr>
          <w:rFonts w:cs="Helvetica"/>
        </w:rPr>
        <w:t>, goes to Evaluation committee (current process).</w:t>
      </w:r>
      <w:r w:rsidR="00C97613">
        <w:rPr>
          <w:rFonts w:cs="Helvetica"/>
        </w:rPr>
        <w:t xml:space="preserve"> </w:t>
      </w:r>
    </w:p>
    <w:p w14:paraId="11F7AD6B" w14:textId="4D196108" w:rsidR="00037CBB" w:rsidRDefault="00BD238C" w:rsidP="00037CBB">
      <w:pPr>
        <w:numPr>
          <w:ilvl w:val="2"/>
          <w:numId w:val="1"/>
        </w:numPr>
        <w:tabs>
          <w:tab w:val="left" w:pos="4680"/>
        </w:tabs>
        <w:autoSpaceDE w:val="0"/>
        <w:autoSpaceDN w:val="0"/>
        <w:spacing w:after="0" w:line="240" w:lineRule="auto"/>
        <w:rPr>
          <w:rFonts w:cs="Helvetica"/>
        </w:rPr>
      </w:pPr>
      <w:r>
        <w:rPr>
          <w:rFonts w:cs="Helvetica"/>
        </w:rPr>
        <w:t>U</w:t>
      </w:r>
      <w:r w:rsidR="00C97613">
        <w:rPr>
          <w:rFonts w:cs="Helvetica"/>
        </w:rPr>
        <w:t>pdate writeups of project development and data processes to current</w:t>
      </w:r>
      <w:r w:rsidR="00BF509D">
        <w:rPr>
          <w:rFonts w:cs="Helvetica"/>
        </w:rPr>
        <w:t xml:space="preserve"> – specifically log the steps required for the data request process that have been implemented.</w:t>
      </w:r>
    </w:p>
    <w:p w14:paraId="77821152" w14:textId="1EC44958" w:rsidR="00C5035C" w:rsidRPr="002269B7" w:rsidRDefault="00BF509D" w:rsidP="00037CBB">
      <w:pPr>
        <w:numPr>
          <w:ilvl w:val="2"/>
          <w:numId w:val="1"/>
        </w:numPr>
        <w:tabs>
          <w:tab w:val="left" w:pos="4680"/>
        </w:tabs>
        <w:autoSpaceDE w:val="0"/>
        <w:autoSpaceDN w:val="0"/>
        <w:spacing w:after="0" w:line="240" w:lineRule="auto"/>
        <w:rPr>
          <w:rFonts w:cs="Helvetica"/>
        </w:rPr>
      </w:pPr>
      <w:r>
        <w:rPr>
          <w:rFonts w:cs="Helvetica"/>
        </w:rPr>
        <w:t>Add a Roadmap discuss to next month’s meeting agenda for at least a beginning discussion.</w:t>
      </w:r>
    </w:p>
    <w:p w14:paraId="66BBF355" w14:textId="77777777" w:rsidR="00C97613" w:rsidRPr="004472C8" w:rsidRDefault="00C97613" w:rsidP="004472C8">
      <w:pPr>
        <w:autoSpaceDE w:val="0"/>
        <w:autoSpaceDN w:val="0"/>
        <w:spacing w:after="0" w:line="240" w:lineRule="auto"/>
        <w:rPr>
          <w:rFonts w:cs="Helvetica"/>
        </w:rPr>
      </w:pPr>
    </w:p>
    <w:p w14:paraId="7B5BDCEF" w14:textId="77777777" w:rsidR="00FC455C" w:rsidRPr="000443AD" w:rsidRDefault="00FC455C" w:rsidP="0020684D">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10B83096" w14:textId="1974E736" w:rsidR="00AF1B6E" w:rsidRPr="00AE5ADC" w:rsidRDefault="000443AD" w:rsidP="0020684D">
      <w:pPr>
        <w:pStyle w:val="ListParagraph"/>
        <w:numPr>
          <w:ilvl w:val="1"/>
          <w:numId w:val="1"/>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037CBB">
        <w:rPr>
          <w:rFonts w:cs="Helvetica"/>
          <w:spacing w:val="-4"/>
        </w:rPr>
        <w:t xml:space="preserve"> – no discussion</w:t>
      </w:r>
    </w:p>
    <w:p w14:paraId="0A5D4B60" w14:textId="1099CA40" w:rsidR="00AE5ADC" w:rsidRPr="00C5035C" w:rsidRDefault="00AE5ADC" w:rsidP="0020684D">
      <w:pPr>
        <w:pStyle w:val="ListParagraph"/>
        <w:numPr>
          <w:ilvl w:val="1"/>
          <w:numId w:val="1"/>
        </w:numPr>
        <w:autoSpaceDE w:val="0"/>
        <w:autoSpaceDN w:val="0"/>
        <w:spacing w:after="0" w:line="240" w:lineRule="auto"/>
        <w:contextualSpacing w:val="0"/>
        <w:rPr>
          <w:rFonts w:cs="Helvetica"/>
        </w:rPr>
      </w:pPr>
      <w:r>
        <w:rPr>
          <w:rFonts w:cs="Helvetica"/>
          <w:spacing w:val="-4"/>
        </w:rPr>
        <w:t>Quarterly report</w:t>
      </w:r>
      <w:r w:rsidR="0006025C">
        <w:rPr>
          <w:rFonts w:cs="Helvetica"/>
          <w:spacing w:val="-4"/>
        </w:rPr>
        <w:t xml:space="preserve"> for use by O’Connor in EEB meetings</w:t>
      </w:r>
      <w:r w:rsidR="00037CBB">
        <w:rPr>
          <w:rFonts w:cs="Helvetica"/>
          <w:spacing w:val="-4"/>
        </w:rPr>
        <w:t xml:space="preserve"> – </w:t>
      </w:r>
      <w:r w:rsidR="00037CBB" w:rsidRPr="00037CBB">
        <w:rPr>
          <w:rFonts w:cs="Helvetica"/>
          <w:i/>
          <w:iCs/>
          <w:spacing w:val="-4"/>
          <w:u w:val="single"/>
        </w:rPr>
        <w:t>O’Connor will let Skumatz know what / when she needs.</w:t>
      </w:r>
    </w:p>
    <w:p w14:paraId="3C5DFD32" w14:textId="32AE7F03" w:rsidR="00C5035C" w:rsidRDefault="00C5035C" w:rsidP="00C5035C">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6B887607" w14:textId="5A60E696" w:rsidR="00C5035C" w:rsidRPr="005256F2" w:rsidRDefault="00C5035C" w:rsidP="00C5035C">
      <w:pPr>
        <w:pStyle w:val="ListParagraph"/>
        <w:numPr>
          <w:ilvl w:val="1"/>
          <w:numId w:val="1"/>
        </w:numPr>
        <w:autoSpaceDE w:val="0"/>
        <w:autoSpaceDN w:val="0"/>
        <w:spacing w:after="0" w:line="240" w:lineRule="auto"/>
        <w:rPr>
          <w:rFonts w:cs="Helvetica"/>
        </w:rPr>
      </w:pPr>
      <w:r>
        <w:rPr>
          <w:rFonts w:cs="Helvetica"/>
          <w:b/>
          <w:bCs/>
        </w:rPr>
        <w:t xml:space="preserve">To do:  </w:t>
      </w:r>
      <w:r w:rsidR="00037CBB">
        <w:rPr>
          <w:rFonts w:cs="Helvetica"/>
          <w:b/>
          <w:bCs/>
        </w:rPr>
        <w:t>underlined above.</w:t>
      </w:r>
      <w:r w:rsidR="005256F2">
        <w:rPr>
          <w:rFonts w:cs="Helvetica"/>
          <w:b/>
          <w:bCs/>
        </w:rPr>
        <w:t xml:space="preserve">  </w:t>
      </w:r>
      <w:r w:rsidR="005256F2" w:rsidRPr="005256F2">
        <w:rPr>
          <w:rFonts w:cs="Helvetica"/>
        </w:rPr>
        <w:t xml:space="preserve">One added item – </w:t>
      </w:r>
      <w:r w:rsidR="005256F2" w:rsidRPr="005256F2">
        <w:rPr>
          <w:rFonts w:cs="Helvetica"/>
          <w:i/>
          <w:iCs/>
          <w:u w:val="single"/>
        </w:rPr>
        <w:t xml:space="preserve">Skumatz to check with Oswald on apparent change in ability to use </w:t>
      </w:r>
      <w:proofErr w:type="spellStart"/>
      <w:r w:rsidR="005256F2" w:rsidRPr="005256F2">
        <w:rPr>
          <w:rFonts w:cs="Helvetica"/>
          <w:i/>
          <w:iCs/>
          <w:u w:val="single"/>
        </w:rPr>
        <w:t>Uberconference</w:t>
      </w:r>
      <w:proofErr w:type="spellEnd"/>
      <w:r w:rsidR="005256F2" w:rsidRPr="005256F2">
        <w:rPr>
          <w:rFonts w:cs="Helvetica"/>
          <w:i/>
          <w:iCs/>
          <w:u w:val="single"/>
        </w:rPr>
        <w:t xml:space="preserve"> with new UI protections</w:t>
      </w:r>
      <w:r w:rsidR="005256F2" w:rsidRPr="005256F2">
        <w:rPr>
          <w:rFonts w:cs="Helvetica"/>
        </w:rPr>
        <w:t xml:space="preserve">.  </w:t>
      </w:r>
    </w:p>
    <w:p w14:paraId="65E06AFF" w14:textId="77777777" w:rsidR="00E47BE2" w:rsidRPr="005256F2" w:rsidRDefault="00E47BE2" w:rsidP="00E47BE2">
      <w:pPr>
        <w:pStyle w:val="ListParagraph"/>
        <w:autoSpaceDE w:val="0"/>
        <w:autoSpaceDN w:val="0"/>
        <w:spacing w:after="0" w:line="240" w:lineRule="auto"/>
        <w:ind w:left="1080"/>
        <w:contextualSpacing w:val="0"/>
        <w:rPr>
          <w:rFonts w:cs="Helvetica"/>
        </w:rPr>
      </w:pPr>
    </w:p>
    <w:p w14:paraId="348D6140" w14:textId="77777777" w:rsidR="00E91B76" w:rsidRDefault="00E91B76" w:rsidP="00FC455C">
      <w:pPr>
        <w:autoSpaceDE w:val="0"/>
        <w:autoSpaceDN w:val="0"/>
        <w:spacing w:after="0" w:line="228" w:lineRule="auto"/>
        <w:rPr>
          <w:rFonts w:cs="Helvetica"/>
          <w:b/>
          <w:i/>
          <w:u w:val="single"/>
        </w:rPr>
      </w:pPr>
    </w:p>
    <w:p w14:paraId="1A537FB8" w14:textId="58C9EA13" w:rsidR="0095675E" w:rsidRDefault="0095675E" w:rsidP="00712407">
      <w:pPr>
        <w:autoSpaceDE w:val="0"/>
        <w:autoSpaceDN w:val="0"/>
        <w:spacing w:after="0" w:line="228" w:lineRule="auto"/>
        <w:rPr>
          <w:rFonts w:cs="Helvetica"/>
        </w:rPr>
      </w:pPr>
      <w:r w:rsidRPr="0095675E">
        <w:rPr>
          <w:rFonts w:cs="Helvetica"/>
        </w:rPr>
        <w:t>*** Supporting Materials in Box folder and attached</w:t>
      </w:r>
      <w:r w:rsidR="003220DA">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970"/>
      </w:tblGrid>
      <w:tr w:rsidR="00CD7D76" w:rsidRPr="00712407" w14:paraId="55744E61" w14:textId="77777777" w:rsidTr="004472C8">
        <w:trPr>
          <w:jc w:val="center"/>
        </w:trPr>
        <w:tc>
          <w:tcPr>
            <w:tcW w:w="6840" w:type="dxa"/>
          </w:tcPr>
          <w:p w14:paraId="105787E5" w14:textId="0999EA6B" w:rsidR="00CD7D76" w:rsidRPr="00712407" w:rsidRDefault="00CD7D76" w:rsidP="0020684D">
            <w:pPr>
              <w:pStyle w:val="ListParagraph"/>
              <w:numPr>
                <w:ilvl w:val="0"/>
                <w:numId w:val="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w:t>
            </w:r>
            <w:r w:rsidR="004472C8">
              <w:rPr>
                <w:rFonts w:cs="Helvetica"/>
                <w:sz w:val="20"/>
              </w:rPr>
              <w:t xml:space="preserve">data </w:t>
            </w:r>
            <w:r w:rsidR="003B2E2F">
              <w:rPr>
                <w:rFonts w:cs="Helvetica"/>
                <w:sz w:val="20"/>
              </w:rPr>
              <w:t>timeline report</w:t>
            </w:r>
          </w:p>
          <w:p w14:paraId="003AF9E9" w14:textId="79BD0DBB" w:rsidR="00B53B78" w:rsidRDefault="001F48D7" w:rsidP="0037176E">
            <w:pPr>
              <w:pStyle w:val="ListParagraph"/>
              <w:numPr>
                <w:ilvl w:val="0"/>
                <w:numId w:val="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887C03">
              <w:rPr>
                <w:rFonts w:cs="Helvetica"/>
                <w:sz w:val="20"/>
              </w:rPr>
              <w:t xml:space="preserve"> / bottom of agenda)</w:t>
            </w:r>
            <w:r w:rsidR="00D535DF" w:rsidRPr="0008218E">
              <w:rPr>
                <w:rFonts w:cs="Helvetica"/>
                <w:sz w:val="20"/>
              </w:rPr>
              <w:t xml:space="preserve"> </w:t>
            </w:r>
          </w:p>
          <w:p w14:paraId="64C4AB81" w14:textId="3890C66E" w:rsidR="00BF509D" w:rsidRDefault="00BF509D" w:rsidP="0037176E">
            <w:pPr>
              <w:pStyle w:val="ListParagraph"/>
              <w:numPr>
                <w:ilvl w:val="0"/>
                <w:numId w:val="2"/>
              </w:numPr>
              <w:autoSpaceDE w:val="0"/>
              <w:autoSpaceDN w:val="0"/>
              <w:spacing w:line="228" w:lineRule="auto"/>
              <w:rPr>
                <w:rFonts w:cs="Helvetica"/>
                <w:sz w:val="20"/>
              </w:rPr>
            </w:pPr>
            <w:r>
              <w:rPr>
                <w:rFonts w:cs="Helvetica"/>
                <w:sz w:val="20"/>
              </w:rPr>
              <w:t>Contracting timeline document</w:t>
            </w:r>
            <w:bookmarkStart w:id="0" w:name="_GoBack"/>
            <w:bookmarkEnd w:id="0"/>
          </w:p>
          <w:p w14:paraId="211CA4E8" w14:textId="77777777" w:rsidR="0037176E" w:rsidRDefault="0037176E" w:rsidP="00174500">
            <w:pPr>
              <w:pStyle w:val="ListParagraph"/>
              <w:autoSpaceDE w:val="0"/>
              <w:autoSpaceDN w:val="0"/>
              <w:spacing w:line="228" w:lineRule="auto"/>
              <w:ind w:left="360"/>
              <w:rPr>
                <w:rFonts w:cs="Helvetica"/>
                <w:sz w:val="20"/>
              </w:rPr>
            </w:pPr>
          </w:p>
          <w:p w14:paraId="65130086" w14:textId="77777777" w:rsidR="00A7193F" w:rsidRDefault="00A7193F" w:rsidP="00A7193F">
            <w:pPr>
              <w:autoSpaceDE w:val="0"/>
              <w:autoSpaceDN w:val="0"/>
              <w:spacing w:line="228" w:lineRule="auto"/>
              <w:rPr>
                <w:rFonts w:cs="Helvetica"/>
                <w:sz w:val="20"/>
              </w:rPr>
            </w:pPr>
          </w:p>
          <w:p w14:paraId="3E923C41" w14:textId="77777777" w:rsidR="009127FE" w:rsidRDefault="009127FE" w:rsidP="00A7193F">
            <w:pPr>
              <w:autoSpaceDE w:val="0"/>
              <w:autoSpaceDN w:val="0"/>
              <w:spacing w:line="228" w:lineRule="auto"/>
              <w:rPr>
                <w:rFonts w:cs="Helvetica"/>
                <w:sz w:val="20"/>
              </w:rPr>
            </w:pPr>
          </w:p>
          <w:p w14:paraId="259E248D" w14:textId="77777777" w:rsidR="009127FE" w:rsidRDefault="009127FE" w:rsidP="00A7193F">
            <w:pPr>
              <w:autoSpaceDE w:val="0"/>
              <w:autoSpaceDN w:val="0"/>
              <w:spacing w:line="228" w:lineRule="auto"/>
              <w:rPr>
                <w:rFonts w:cs="Helvetica"/>
                <w:sz w:val="20"/>
              </w:rPr>
            </w:pPr>
          </w:p>
          <w:p w14:paraId="5A602CEE" w14:textId="0B1E548C" w:rsidR="009127FE" w:rsidRPr="00A7193F" w:rsidRDefault="009127FE" w:rsidP="00A7193F">
            <w:pPr>
              <w:autoSpaceDE w:val="0"/>
              <w:autoSpaceDN w:val="0"/>
              <w:spacing w:line="228" w:lineRule="auto"/>
              <w:rPr>
                <w:rFonts w:cs="Helvetica"/>
                <w:sz w:val="20"/>
              </w:rPr>
            </w:pPr>
          </w:p>
        </w:tc>
        <w:tc>
          <w:tcPr>
            <w:tcW w:w="2970" w:type="dxa"/>
          </w:tcPr>
          <w:p w14:paraId="0F374909" w14:textId="23E1242F" w:rsidR="00CD7C61" w:rsidRDefault="00D94C1B" w:rsidP="00CD7C61">
            <w:pPr>
              <w:pStyle w:val="ListParagraph"/>
              <w:numPr>
                <w:ilvl w:val="0"/>
                <w:numId w:val="2"/>
              </w:numPr>
              <w:autoSpaceDE w:val="0"/>
              <w:autoSpaceDN w:val="0"/>
              <w:spacing w:line="228" w:lineRule="auto"/>
              <w:rPr>
                <w:rFonts w:cs="Helvetica"/>
                <w:sz w:val="20"/>
              </w:rPr>
            </w:pPr>
            <w:r>
              <w:rPr>
                <w:rFonts w:cs="Helvetica"/>
                <w:sz w:val="20"/>
              </w:rPr>
              <w:t>Minutes</w:t>
            </w:r>
            <w:r w:rsidR="0008218E">
              <w:rPr>
                <w:rFonts w:cs="Helvetica"/>
                <w:sz w:val="20"/>
              </w:rPr>
              <w:t xml:space="preserve"> </w:t>
            </w:r>
            <w:r w:rsidR="0006025C">
              <w:rPr>
                <w:rFonts w:cs="Helvetica"/>
                <w:sz w:val="20"/>
              </w:rPr>
              <w:t>for Dec</w:t>
            </w:r>
          </w:p>
          <w:p w14:paraId="4D20E5B9" w14:textId="02A74A98" w:rsidR="009F2139" w:rsidRDefault="00CD7C61" w:rsidP="0037176E">
            <w:pPr>
              <w:pStyle w:val="ListParagraph"/>
              <w:numPr>
                <w:ilvl w:val="0"/>
                <w:numId w:val="2"/>
              </w:numPr>
              <w:autoSpaceDE w:val="0"/>
              <w:autoSpaceDN w:val="0"/>
              <w:spacing w:line="228" w:lineRule="auto"/>
              <w:rPr>
                <w:rFonts w:cs="Helvetica"/>
                <w:sz w:val="20"/>
              </w:rPr>
            </w:pPr>
            <w:r>
              <w:rPr>
                <w:rFonts w:cs="Helvetica"/>
                <w:sz w:val="20"/>
              </w:rPr>
              <w:t>SERA Team I</w:t>
            </w:r>
            <w:r w:rsidR="00F343AC">
              <w:rPr>
                <w:rFonts w:cs="Helvetica"/>
                <w:sz w:val="20"/>
              </w:rPr>
              <w:t>nvoice</w:t>
            </w:r>
            <w:r w:rsidR="009C3F0F">
              <w:rPr>
                <w:rFonts w:cs="Helvetica"/>
                <w:sz w:val="20"/>
              </w:rPr>
              <w:t xml:space="preserve"> </w:t>
            </w:r>
          </w:p>
          <w:p w14:paraId="66E55533" w14:textId="3561867F" w:rsidR="00A7193F" w:rsidRPr="00A7193F" w:rsidRDefault="00A7193F" w:rsidP="0037176E">
            <w:pPr>
              <w:pStyle w:val="ListParagraph"/>
              <w:numPr>
                <w:ilvl w:val="0"/>
                <w:numId w:val="2"/>
              </w:numPr>
              <w:autoSpaceDE w:val="0"/>
              <w:autoSpaceDN w:val="0"/>
              <w:spacing w:line="228" w:lineRule="auto"/>
              <w:rPr>
                <w:rFonts w:cs="Helvetica"/>
                <w:sz w:val="20"/>
              </w:rPr>
            </w:pPr>
            <w:r>
              <w:rPr>
                <w:sz w:val="20"/>
              </w:rPr>
              <w:t>Memo on HES/PSD</w:t>
            </w:r>
          </w:p>
          <w:p w14:paraId="79718B7A" w14:textId="77777777" w:rsidR="00A7193F" w:rsidRDefault="00A7193F" w:rsidP="00A7193F">
            <w:pPr>
              <w:pStyle w:val="ListParagraph"/>
              <w:autoSpaceDE w:val="0"/>
              <w:autoSpaceDN w:val="0"/>
              <w:spacing w:line="228" w:lineRule="auto"/>
              <w:ind w:left="360"/>
              <w:rPr>
                <w:rFonts w:cs="Helvetica"/>
                <w:sz w:val="20"/>
              </w:rPr>
            </w:pPr>
          </w:p>
          <w:p w14:paraId="1697B7D6" w14:textId="5BB613FA" w:rsidR="00D04E75" w:rsidRPr="009C3F0F" w:rsidRDefault="00D04E75" w:rsidP="009C3F0F">
            <w:pPr>
              <w:autoSpaceDE w:val="0"/>
              <w:autoSpaceDN w:val="0"/>
              <w:spacing w:line="228" w:lineRule="auto"/>
              <w:rPr>
                <w:rFonts w:cs="Helvetica"/>
                <w:sz w:val="20"/>
              </w:rPr>
            </w:pPr>
          </w:p>
        </w:tc>
      </w:tr>
    </w:tbl>
    <w:p w14:paraId="70C1455D" w14:textId="77777777" w:rsidR="009127FE" w:rsidRDefault="009127FE" w:rsidP="009127FE">
      <w:pPr>
        <w:rPr>
          <w:rFonts w:cs="Helvetica"/>
          <w:b/>
          <w:i/>
          <w:u w:val="single"/>
        </w:rPr>
      </w:pPr>
      <w:r w:rsidRPr="004A6F38">
        <w:rPr>
          <w:rFonts w:cs="Helvetica"/>
          <w:b/>
          <w:i/>
          <w:u w:val="single"/>
        </w:rPr>
        <w:t>Summary of 201</w:t>
      </w:r>
      <w:r>
        <w:rPr>
          <w:rFonts w:cs="Helvetica"/>
          <w:b/>
          <w:i/>
          <w:u w:val="single"/>
        </w:rPr>
        <w:t>8-19</w:t>
      </w:r>
      <w:r w:rsidRPr="004A6F38">
        <w:rPr>
          <w:rFonts w:cs="Helvetica"/>
          <w:b/>
          <w:i/>
          <w:u w:val="single"/>
        </w:rPr>
        <w:t xml:space="preserve"> Votes</w:t>
      </w:r>
      <w:r>
        <w:rPr>
          <w:rFonts w:cs="Helvetica"/>
          <w:b/>
          <w:i/>
          <w:u w:val="single"/>
        </w:rPr>
        <w:t xml:space="preserve"> To </w:t>
      </w:r>
      <w:proofErr w:type="gramStart"/>
      <w:r>
        <w:rPr>
          <w:rFonts w:cs="Helvetica"/>
          <w:b/>
          <w:i/>
          <w:u w:val="single"/>
        </w:rPr>
        <w:t>Date  (</w:t>
      </w:r>
      <w:proofErr w:type="gramEnd"/>
      <w:r>
        <w:rPr>
          <w:rFonts w:cs="Helvetica"/>
          <w:b/>
          <w:i/>
          <w:u w:val="single"/>
        </w:rPr>
        <w:t xml:space="preserve">updated 2/6/20) </w:t>
      </w:r>
    </w:p>
    <w:tbl>
      <w:tblPr>
        <w:tblStyle w:val="TableGrid"/>
        <w:tblW w:w="9985" w:type="dxa"/>
        <w:tblLayout w:type="fixed"/>
        <w:tblLook w:val="04A0" w:firstRow="1" w:lastRow="0" w:firstColumn="1" w:lastColumn="0" w:noHBand="0" w:noVBand="1"/>
      </w:tblPr>
      <w:tblGrid>
        <w:gridCol w:w="738"/>
        <w:gridCol w:w="4410"/>
        <w:gridCol w:w="4837"/>
      </w:tblGrid>
      <w:tr w:rsidR="009127FE" w:rsidRPr="0052359E" w14:paraId="3CC64F30" w14:textId="77777777" w:rsidTr="00B11902">
        <w:trPr>
          <w:tblHeader/>
        </w:trPr>
        <w:tc>
          <w:tcPr>
            <w:tcW w:w="738" w:type="dxa"/>
            <w:shd w:val="clear" w:color="auto" w:fill="DAEEF3" w:themeFill="accent5" w:themeFillTint="33"/>
          </w:tcPr>
          <w:p w14:paraId="418EFFCA" w14:textId="77777777" w:rsidR="009127FE" w:rsidRPr="0052359E" w:rsidRDefault="009127FE" w:rsidP="00B11902">
            <w:pPr>
              <w:autoSpaceDE w:val="0"/>
              <w:autoSpaceDN w:val="0"/>
              <w:rPr>
                <w:rFonts w:cs="Helvetica"/>
                <w:sz w:val="20"/>
              </w:rPr>
            </w:pPr>
          </w:p>
        </w:tc>
        <w:tc>
          <w:tcPr>
            <w:tcW w:w="4410" w:type="dxa"/>
            <w:shd w:val="clear" w:color="auto" w:fill="DAEEF3" w:themeFill="accent5" w:themeFillTint="33"/>
          </w:tcPr>
          <w:p w14:paraId="25F7BDBA" w14:textId="77777777" w:rsidR="009127FE" w:rsidRPr="00E7771D" w:rsidRDefault="009127FE" w:rsidP="00B11902">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2C365E24" w14:textId="77777777" w:rsidR="009127FE" w:rsidRPr="00E7771D" w:rsidRDefault="009127FE" w:rsidP="00B11902">
            <w:pPr>
              <w:autoSpaceDE w:val="0"/>
              <w:autoSpaceDN w:val="0"/>
              <w:rPr>
                <w:rFonts w:cs="Helvetica"/>
                <w:spacing w:val="-4"/>
                <w:sz w:val="20"/>
              </w:rPr>
            </w:pPr>
            <w:r w:rsidRPr="00E7771D">
              <w:rPr>
                <w:rFonts w:cs="Helvetica"/>
                <w:spacing w:val="-4"/>
                <w:sz w:val="20"/>
              </w:rPr>
              <w:t>SERA Invoice</w:t>
            </w:r>
          </w:p>
        </w:tc>
      </w:tr>
      <w:tr w:rsidR="009127FE" w:rsidRPr="0052359E" w14:paraId="299346B2" w14:textId="77777777" w:rsidTr="00B11902">
        <w:tc>
          <w:tcPr>
            <w:tcW w:w="738" w:type="dxa"/>
            <w:shd w:val="clear" w:color="auto" w:fill="DAEEF3" w:themeFill="accent5" w:themeFillTint="33"/>
          </w:tcPr>
          <w:p w14:paraId="1ED8C28D" w14:textId="77777777" w:rsidR="009127FE" w:rsidRDefault="009127FE" w:rsidP="00B11902">
            <w:pPr>
              <w:autoSpaceDE w:val="0"/>
              <w:autoSpaceDN w:val="0"/>
              <w:rPr>
                <w:rFonts w:cs="Helvetica"/>
                <w:sz w:val="20"/>
              </w:rPr>
            </w:pPr>
            <w:r>
              <w:rPr>
                <w:rFonts w:cs="Helvetica"/>
                <w:sz w:val="20"/>
              </w:rPr>
              <w:t>Jan 2019</w:t>
            </w:r>
          </w:p>
        </w:tc>
        <w:tc>
          <w:tcPr>
            <w:tcW w:w="4410" w:type="dxa"/>
          </w:tcPr>
          <w:p w14:paraId="7CAC5417" w14:textId="77777777" w:rsidR="009127FE"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in process:  In favor O’Connor (1/16), abstain McLean (1/16)</w:t>
            </w:r>
          </w:p>
        </w:tc>
        <w:tc>
          <w:tcPr>
            <w:tcW w:w="4837" w:type="dxa"/>
          </w:tcPr>
          <w:p w14:paraId="7A22F162" w14:textId="77777777" w:rsidR="009127FE" w:rsidRDefault="009127FE" w:rsidP="00B11902">
            <w:pPr>
              <w:autoSpaceDE w:val="0"/>
              <w:autoSpaceDN w:val="0"/>
              <w:rPr>
                <w:rFonts w:cs="Helvetica"/>
                <w:spacing w:val="-4"/>
                <w:sz w:val="20"/>
                <w:szCs w:val="20"/>
              </w:rPr>
            </w:pPr>
          </w:p>
        </w:tc>
      </w:tr>
      <w:tr w:rsidR="009127FE" w:rsidRPr="0052359E" w14:paraId="0DFB31DE" w14:textId="77777777" w:rsidTr="00B11902">
        <w:tc>
          <w:tcPr>
            <w:tcW w:w="738" w:type="dxa"/>
            <w:shd w:val="clear" w:color="auto" w:fill="DAEEF3" w:themeFill="accent5" w:themeFillTint="33"/>
          </w:tcPr>
          <w:p w14:paraId="120BEB84" w14:textId="77777777" w:rsidR="009127FE" w:rsidRDefault="009127FE" w:rsidP="00B11902">
            <w:pPr>
              <w:autoSpaceDE w:val="0"/>
              <w:autoSpaceDN w:val="0"/>
              <w:rPr>
                <w:rFonts w:cs="Helvetica"/>
                <w:sz w:val="20"/>
              </w:rPr>
            </w:pPr>
            <w:r>
              <w:rPr>
                <w:rFonts w:cs="Helvetica"/>
                <w:sz w:val="20"/>
              </w:rPr>
              <w:t>Dec 2019</w:t>
            </w:r>
          </w:p>
        </w:tc>
        <w:tc>
          <w:tcPr>
            <w:tcW w:w="4410" w:type="dxa"/>
          </w:tcPr>
          <w:p w14:paraId="6E56DA0D" w14:textId="77777777" w:rsidR="009127FE"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w:t>
            </w:r>
            <w:proofErr w:type="gramStart"/>
            <w:r>
              <w:rPr>
                <w:rFonts w:cs="Helvetica"/>
                <w:spacing w:val="-4"/>
                <w:sz w:val="20"/>
                <w:szCs w:val="20"/>
              </w:rPr>
              <w:t>In</w:t>
            </w:r>
            <w:proofErr w:type="gramEnd"/>
            <w:r>
              <w:rPr>
                <w:rFonts w:cs="Helvetica"/>
                <w:spacing w:val="-4"/>
                <w:sz w:val="20"/>
                <w:szCs w:val="20"/>
              </w:rPr>
              <w:t xml:space="preserve"> process:  In favor, McLean (1/16), abstain O’Connor (1/16)</w:t>
            </w:r>
          </w:p>
        </w:tc>
        <w:tc>
          <w:tcPr>
            <w:tcW w:w="4837" w:type="dxa"/>
          </w:tcPr>
          <w:p w14:paraId="14F82048" w14:textId="77777777" w:rsidR="009127FE" w:rsidRPr="00AC3739"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Passed.  In favor O’Connor, McLean, Wells all 12/17.</w:t>
            </w:r>
          </w:p>
        </w:tc>
      </w:tr>
      <w:tr w:rsidR="009127FE" w:rsidRPr="0052359E" w14:paraId="4629B375" w14:textId="77777777" w:rsidTr="00B11902">
        <w:tc>
          <w:tcPr>
            <w:tcW w:w="738" w:type="dxa"/>
            <w:shd w:val="clear" w:color="auto" w:fill="DAEEF3" w:themeFill="accent5" w:themeFillTint="33"/>
          </w:tcPr>
          <w:p w14:paraId="78B4BE9A" w14:textId="77777777" w:rsidR="009127FE" w:rsidRDefault="009127FE" w:rsidP="00B11902">
            <w:pPr>
              <w:autoSpaceDE w:val="0"/>
              <w:autoSpaceDN w:val="0"/>
              <w:rPr>
                <w:rFonts w:cs="Helvetica"/>
                <w:sz w:val="20"/>
              </w:rPr>
            </w:pPr>
            <w:r>
              <w:rPr>
                <w:rFonts w:cs="Helvetica"/>
                <w:sz w:val="20"/>
              </w:rPr>
              <w:t>Nov 2019</w:t>
            </w:r>
          </w:p>
        </w:tc>
        <w:tc>
          <w:tcPr>
            <w:tcW w:w="4410" w:type="dxa"/>
          </w:tcPr>
          <w:p w14:paraId="4901198C" w14:textId="77777777" w:rsidR="009127FE"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O’Connor 12/10, McLean 12/19, Wells 1/16)</w:t>
            </w:r>
          </w:p>
        </w:tc>
        <w:tc>
          <w:tcPr>
            <w:tcW w:w="4837" w:type="dxa"/>
          </w:tcPr>
          <w:p w14:paraId="4A3DF696" w14:textId="77777777" w:rsidR="009127FE" w:rsidRPr="00AC3739"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O’Connor 12/10, Wells 12/17, McLean 12/19 </w:t>
            </w:r>
          </w:p>
        </w:tc>
      </w:tr>
      <w:tr w:rsidR="009127FE" w:rsidRPr="0052359E" w14:paraId="7FABB7A0" w14:textId="77777777" w:rsidTr="00B11902">
        <w:tc>
          <w:tcPr>
            <w:tcW w:w="738" w:type="dxa"/>
            <w:shd w:val="clear" w:color="auto" w:fill="DAEEF3" w:themeFill="accent5" w:themeFillTint="33"/>
          </w:tcPr>
          <w:p w14:paraId="48D6569C" w14:textId="77777777" w:rsidR="009127FE" w:rsidRDefault="009127FE" w:rsidP="00B11902">
            <w:pPr>
              <w:autoSpaceDE w:val="0"/>
              <w:autoSpaceDN w:val="0"/>
              <w:rPr>
                <w:rFonts w:cs="Helvetica"/>
                <w:sz w:val="20"/>
              </w:rPr>
            </w:pPr>
            <w:r>
              <w:rPr>
                <w:rFonts w:cs="Helvetica"/>
                <w:sz w:val="20"/>
              </w:rPr>
              <w:t>Oct 2019</w:t>
            </w:r>
          </w:p>
        </w:tc>
        <w:tc>
          <w:tcPr>
            <w:tcW w:w="4410" w:type="dxa"/>
          </w:tcPr>
          <w:p w14:paraId="61C586F8" w14:textId="77777777" w:rsidR="009127FE"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distributed 10/14, resent 11/8.  In favor (O’Connor, 10/15, Wells 11/8, McLean 12/19).  </w:t>
            </w:r>
          </w:p>
        </w:tc>
        <w:tc>
          <w:tcPr>
            <w:tcW w:w="4837" w:type="dxa"/>
          </w:tcPr>
          <w:p w14:paraId="71D7D24D" w14:textId="77777777" w:rsidR="009127FE" w:rsidRPr="00AC3739"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Passed.  In favor O’Connor 12/10, McLean 12/19, Wells 1/16)</w:t>
            </w:r>
          </w:p>
        </w:tc>
      </w:tr>
      <w:tr w:rsidR="009127FE" w:rsidRPr="0052359E" w14:paraId="699C0517" w14:textId="77777777" w:rsidTr="00B11902">
        <w:tc>
          <w:tcPr>
            <w:tcW w:w="738" w:type="dxa"/>
            <w:shd w:val="clear" w:color="auto" w:fill="DAEEF3" w:themeFill="accent5" w:themeFillTint="33"/>
          </w:tcPr>
          <w:p w14:paraId="79B06570" w14:textId="77777777" w:rsidR="009127FE" w:rsidRDefault="009127FE" w:rsidP="00B11902">
            <w:pPr>
              <w:autoSpaceDE w:val="0"/>
              <w:autoSpaceDN w:val="0"/>
              <w:rPr>
                <w:rFonts w:cs="Helvetica"/>
                <w:sz w:val="20"/>
              </w:rPr>
            </w:pPr>
            <w:r>
              <w:rPr>
                <w:rFonts w:cs="Helvetica"/>
                <w:sz w:val="20"/>
              </w:rPr>
              <w:t>Sep 2019</w:t>
            </w:r>
          </w:p>
        </w:tc>
        <w:tc>
          <w:tcPr>
            <w:tcW w:w="4410" w:type="dxa"/>
          </w:tcPr>
          <w:p w14:paraId="7F3084AD" w14:textId="77777777" w:rsidR="009127FE" w:rsidRPr="00AC3739" w:rsidRDefault="009127FE" w:rsidP="00B11902">
            <w:pPr>
              <w:autoSpaceDE w:val="0"/>
              <w:autoSpaceDN w:val="0"/>
              <w:rPr>
                <w:rFonts w:cs="Helvetica"/>
                <w:color w:val="000000" w:themeColor="text1"/>
                <w:sz w:val="20"/>
                <w:szCs w:val="20"/>
              </w:rPr>
            </w:pPr>
            <w:proofErr w:type="spellStart"/>
            <w:r>
              <w:rPr>
                <w:rFonts w:cs="Helvetica"/>
                <w:spacing w:val="-4"/>
                <w:sz w:val="20"/>
                <w:szCs w:val="20"/>
              </w:rPr>
              <w:t>Evote</w:t>
            </w:r>
            <w:proofErr w:type="spellEnd"/>
            <w:r>
              <w:rPr>
                <w:rFonts w:cs="Helvetica"/>
                <w:spacing w:val="-4"/>
                <w:sz w:val="20"/>
                <w:szCs w:val="20"/>
              </w:rPr>
              <w:t xml:space="preserve"> distributed, 9/9, resent 10/3.  In favor (McLean-Salls 9/10, O’Connor 9/10, Wells 10/</w:t>
            </w:r>
            <w:proofErr w:type="gramStart"/>
            <w:r>
              <w:rPr>
                <w:rFonts w:cs="Helvetica"/>
                <w:spacing w:val="-4"/>
                <w:sz w:val="20"/>
                <w:szCs w:val="20"/>
              </w:rPr>
              <w:t>7 )</w:t>
            </w:r>
            <w:proofErr w:type="gramEnd"/>
          </w:p>
        </w:tc>
        <w:tc>
          <w:tcPr>
            <w:tcW w:w="4837" w:type="dxa"/>
          </w:tcPr>
          <w:p w14:paraId="035EDEF5" w14:textId="77777777" w:rsidR="009127FE" w:rsidRPr="00AC3739"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distributed 10/14, resent 11/8.  In favor (O’Connor, 10/15, Wells 11/8, McLean 12/19).  </w:t>
            </w:r>
          </w:p>
        </w:tc>
      </w:tr>
      <w:tr w:rsidR="009127FE" w:rsidRPr="0052359E" w14:paraId="08BF6008" w14:textId="77777777" w:rsidTr="00B11902">
        <w:tc>
          <w:tcPr>
            <w:tcW w:w="738" w:type="dxa"/>
            <w:shd w:val="clear" w:color="auto" w:fill="DAEEF3" w:themeFill="accent5" w:themeFillTint="33"/>
          </w:tcPr>
          <w:p w14:paraId="217C2404" w14:textId="77777777" w:rsidR="009127FE" w:rsidRDefault="009127FE" w:rsidP="00B11902">
            <w:pPr>
              <w:autoSpaceDE w:val="0"/>
              <w:autoSpaceDN w:val="0"/>
              <w:rPr>
                <w:rFonts w:cs="Helvetica"/>
                <w:sz w:val="20"/>
              </w:rPr>
            </w:pPr>
            <w:r>
              <w:rPr>
                <w:rFonts w:cs="Helvetica"/>
                <w:sz w:val="20"/>
              </w:rPr>
              <w:t>Aug 2019</w:t>
            </w:r>
          </w:p>
        </w:tc>
        <w:tc>
          <w:tcPr>
            <w:tcW w:w="4410" w:type="dxa"/>
          </w:tcPr>
          <w:p w14:paraId="327E6D12" w14:textId="77777777" w:rsidR="009127FE" w:rsidRPr="00AC3739" w:rsidRDefault="009127FE" w:rsidP="00B11902">
            <w:pPr>
              <w:autoSpaceDE w:val="0"/>
              <w:autoSpaceDN w:val="0"/>
              <w:rPr>
                <w:rFonts w:cs="Helvetica"/>
                <w:color w:val="000000" w:themeColor="text1"/>
                <w:sz w:val="20"/>
                <w:szCs w:val="20"/>
              </w:rPr>
            </w:pPr>
            <w:proofErr w:type="spellStart"/>
            <w:r w:rsidRPr="00AC3739">
              <w:rPr>
                <w:rFonts w:cs="Helvetica"/>
                <w:color w:val="000000" w:themeColor="text1"/>
                <w:sz w:val="20"/>
                <w:szCs w:val="20"/>
              </w:rPr>
              <w:t>Evote</w:t>
            </w:r>
            <w:proofErr w:type="spellEnd"/>
            <w:r w:rsidRPr="00AC3739">
              <w:rPr>
                <w:rFonts w:cs="Helvetica"/>
                <w:color w:val="000000" w:themeColor="text1"/>
                <w:sz w:val="20"/>
                <w:szCs w:val="20"/>
              </w:rPr>
              <w:t xml:space="preserve"> distributed 8/12/forgot to attach minutes. Resent 9/4; In favor O’Connor 9/</w:t>
            </w:r>
            <w:proofErr w:type="gramStart"/>
            <w:r w:rsidRPr="00AC3739">
              <w:rPr>
                <w:rFonts w:cs="Helvetica"/>
                <w:color w:val="000000" w:themeColor="text1"/>
                <w:sz w:val="20"/>
                <w:szCs w:val="20"/>
              </w:rPr>
              <w:t>6;</w:t>
            </w:r>
            <w:r>
              <w:rPr>
                <w:rFonts w:cs="Helvetica"/>
                <w:color w:val="000000" w:themeColor="text1"/>
                <w:sz w:val="20"/>
                <w:szCs w:val="20"/>
              </w:rPr>
              <w:t>,</w:t>
            </w:r>
            <w:proofErr w:type="gramEnd"/>
            <w:r>
              <w:rPr>
                <w:rFonts w:cs="Helvetica"/>
                <w:color w:val="000000" w:themeColor="text1"/>
                <w:sz w:val="20"/>
                <w:szCs w:val="20"/>
              </w:rPr>
              <w:t xml:space="preserve"> Wells 9/9, McLean-Salls not in attendance / abstain.</w:t>
            </w:r>
          </w:p>
        </w:tc>
        <w:tc>
          <w:tcPr>
            <w:tcW w:w="4837" w:type="dxa"/>
          </w:tcPr>
          <w:p w14:paraId="372B072F" w14:textId="77777777" w:rsidR="009127FE" w:rsidRPr="00AC3739" w:rsidRDefault="009127FE" w:rsidP="00B11902">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distributed 9/9, resent 10/3.  In favor (McLean-Salls 9/9, O’Connor 9/10, Well 10/7)</w:t>
            </w:r>
          </w:p>
        </w:tc>
      </w:tr>
      <w:tr w:rsidR="009127FE" w:rsidRPr="0052359E" w14:paraId="1323007A" w14:textId="77777777" w:rsidTr="00B11902">
        <w:tc>
          <w:tcPr>
            <w:tcW w:w="738" w:type="dxa"/>
            <w:shd w:val="clear" w:color="auto" w:fill="DAEEF3" w:themeFill="accent5" w:themeFillTint="33"/>
          </w:tcPr>
          <w:p w14:paraId="30D3D119" w14:textId="77777777" w:rsidR="009127FE" w:rsidRDefault="009127FE" w:rsidP="00B11902">
            <w:pPr>
              <w:autoSpaceDE w:val="0"/>
              <w:autoSpaceDN w:val="0"/>
              <w:rPr>
                <w:rFonts w:cs="Helvetica"/>
                <w:sz w:val="20"/>
              </w:rPr>
            </w:pPr>
            <w:r>
              <w:rPr>
                <w:rFonts w:cs="Helvetica"/>
                <w:sz w:val="20"/>
              </w:rPr>
              <w:t>Jul 2019</w:t>
            </w:r>
          </w:p>
        </w:tc>
        <w:tc>
          <w:tcPr>
            <w:tcW w:w="4410" w:type="dxa"/>
          </w:tcPr>
          <w:p w14:paraId="49097CC8" w14:textId="77777777" w:rsidR="009127FE" w:rsidRPr="00AC3739" w:rsidRDefault="009127FE" w:rsidP="00B11902">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 circulated with June’s</w:t>
            </w:r>
          </w:p>
        </w:tc>
        <w:tc>
          <w:tcPr>
            <w:tcW w:w="4837" w:type="dxa"/>
          </w:tcPr>
          <w:p w14:paraId="0C04D030" w14:textId="77777777" w:rsidR="009127FE" w:rsidRPr="00AC3739" w:rsidRDefault="009127FE" w:rsidP="00B11902">
            <w:pPr>
              <w:autoSpaceDE w:val="0"/>
              <w:autoSpaceDN w:val="0"/>
              <w:rPr>
                <w:rFonts w:cs="Helvetica"/>
                <w:spacing w:val="-4"/>
                <w:sz w:val="20"/>
                <w:szCs w:val="20"/>
              </w:rPr>
            </w:pPr>
            <w:proofErr w:type="spellStart"/>
            <w:r w:rsidRPr="00AC3739">
              <w:rPr>
                <w:rFonts w:cs="Helvetica"/>
                <w:spacing w:val="-4"/>
                <w:sz w:val="20"/>
                <w:szCs w:val="20"/>
              </w:rPr>
              <w:t>Evote</w:t>
            </w:r>
            <w:proofErr w:type="spellEnd"/>
            <w:r w:rsidRPr="00AC3739">
              <w:rPr>
                <w:rFonts w:cs="Helvetica"/>
                <w:spacing w:val="-4"/>
                <w:sz w:val="20"/>
                <w:szCs w:val="20"/>
              </w:rPr>
              <w:t xml:space="preserve"> distributed 8/12; resent 9/4.</w:t>
            </w:r>
          </w:p>
          <w:p w14:paraId="2FB37883" w14:textId="77777777" w:rsidR="009127FE" w:rsidRPr="00AC3739" w:rsidRDefault="009127FE" w:rsidP="00B11902">
            <w:pPr>
              <w:autoSpaceDE w:val="0"/>
              <w:autoSpaceDN w:val="0"/>
              <w:rPr>
                <w:rFonts w:cs="Helvetica"/>
                <w:spacing w:val="-4"/>
                <w:sz w:val="20"/>
                <w:szCs w:val="20"/>
              </w:rPr>
            </w:pPr>
            <w:r w:rsidRPr="00AC3739">
              <w:rPr>
                <w:rFonts w:cs="Helvetica"/>
                <w:spacing w:val="-4"/>
                <w:sz w:val="20"/>
                <w:szCs w:val="20"/>
              </w:rPr>
              <w:t xml:space="preserve">In favor (McLean Salls 9/5; O’Connor 9/6; </w:t>
            </w:r>
            <w:r>
              <w:rPr>
                <w:rFonts w:cs="Helvetica"/>
                <w:spacing w:val="-4"/>
                <w:sz w:val="20"/>
                <w:szCs w:val="20"/>
              </w:rPr>
              <w:t>Wells 10/7)</w:t>
            </w:r>
          </w:p>
        </w:tc>
      </w:tr>
      <w:tr w:rsidR="009127FE" w:rsidRPr="006602E6" w14:paraId="6CD07A61" w14:textId="77777777" w:rsidTr="00B11902">
        <w:tc>
          <w:tcPr>
            <w:tcW w:w="738" w:type="dxa"/>
            <w:shd w:val="clear" w:color="auto" w:fill="DAEEF3" w:themeFill="accent5" w:themeFillTint="33"/>
          </w:tcPr>
          <w:p w14:paraId="40D5F55A" w14:textId="77777777" w:rsidR="009127FE" w:rsidRPr="006602E6" w:rsidRDefault="009127FE" w:rsidP="00B11902">
            <w:pPr>
              <w:autoSpaceDE w:val="0"/>
              <w:autoSpaceDN w:val="0"/>
              <w:rPr>
                <w:rFonts w:cs="Helvetica"/>
                <w:sz w:val="20"/>
                <w:szCs w:val="20"/>
              </w:rPr>
            </w:pPr>
            <w:r w:rsidRPr="006602E6">
              <w:rPr>
                <w:rFonts w:cs="Helvetica"/>
                <w:sz w:val="20"/>
                <w:szCs w:val="20"/>
              </w:rPr>
              <w:lastRenderedPageBreak/>
              <w:t>Jun 2019</w:t>
            </w:r>
          </w:p>
        </w:tc>
        <w:tc>
          <w:tcPr>
            <w:tcW w:w="4410" w:type="dxa"/>
          </w:tcPr>
          <w:p w14:paraId="6B325DE7" w14:textId="77777777" w:rsidR="009127FE" w:rsidRPr="00997E3B" w:rsidRDefault="009127FE" w:rsidP="00B11902">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Pr>
                <w:rFonts w:cs="Helvetica"/>
                <w:color w:val="000000" w:themeColor="text1"/>
                <w:sz w:val="20"/>
                <w:szCs w:val="20"/>
              </w:rPr>
              <w:t>; circulated with July’s.</w:t>
            </w:r>
          </w:p>
        </w:tc>
        <w:tc>
          <w:tcPr>
            <w:tcW w:w="4837" w:type="dxa"/>
          </w:tcPr>
          <w:p w14:paraId="06494974" w14:textId="77777777" w:rsidR="009127FE" w:rsidRDefault="009127FE" w:rsidP="00B11902">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Pr>
                <w:rFonts w:cs="Helvetica"/>
                <w:color w:val="000000" w:themeColor="text1"/>
                <w:sz w:val="20"/>
                <w:szCs w:val="20"/>
              </w:rPr>
              <w:t xml:space="preserve"> –error in invoice found.</w:t>
            </w:r>
          </w:p>
          <w:p w14:paraId="44939539" w14:textId="77777777" w:rsidR="009127FE" w:rsidRPr="00997E3B" w:rsidRDefault="009127FE" w:rsidP="00B11902">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8/2 </w:t>
            </w:r>
            <w:r w:rsidRPr="00AC3739">
              <w:rPr>
                <w:rFonts w:cs="Helvetica"/>
                <w:color w:val="000000" w:themeColor="text1"/>
                <w:sz w:val="20"/>
                <w:szCs w:val="20"/>
              </w:rPr>
              <w:t>SENT REVISED INVOICE NOTING CALCULATION ERROR: e-vote in favor from Wells and O’Connor 8/8, Mc</w:t>
            </w:r>
            <w:r>
              <w:rPr>
                <w:rFonts w:cs="Helvetica"/>
                <w:color w:val="000000" w:themeColor="text1"/>
                <w:sz w:val="20"/>
                <w:szCs w:val="20"/>
              </w:rPr>
              <w:t>Lean Salls 9/5)</w:t>
            </w:r>
          </w:p>
        </w:tc>
      </w:tr>
      <w:tr w:rsidR="009127FE" w:rsidRPr="0052359E" w14:paraId="6D69C6C1" w14:textId="77777777" w:rsidTr="00B11902">
        <w:tc>
          <w:tcPr>
            <w:tcW w:w="738" w:type="dxa"/>
            <w:shd w:val="clear" w:color="auto" w:fill="DAEEF3" w:themeFill="accent5" w:themeFillTint="33"/>
          </w:tcPr>
          <w:p w14:paraId="14F3D0CE" w14:textId="77777777" w:rsidR="009127FE" w:rsidRDefault="009127FE" w:rsidP="00B11902">
            <w:pPr>
              <w:autoSpaceDE w:val="0"/>
              <w:autoSpaceDN w:val="0"/>
              <w:rPr>
                <w:rFonts w:cs="Helvetica"/>
                <w:sz w:val="20"/>
              </w:rPr>
            </w:pPr>
            <w:r>
              <w:rPr>
                <w:rFonts w:cs="Helvetica"/>
                <w:sz w:val="20"/>
              </w:rPr>
              <w:t>May 2019</w:t>
            </w:r>
          </w:p>
        </w:tc>
        <w:tc>
          <w:tcPr>
            <w:tcW w:w="4410" w:type="dxa"/>
          </w:tcPr>
          <w:p w14:paraId="689E2229" w14:textId="77777777" w:rsidR="009127FE" w:rsidRDefault="009127FE" w:rsidP="00B11902">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159168FF" w14:textId="77777777" w:rsidR="009127FE" w:rsidRPr="006602E6" w:rsidRDefault="009127FE" w:rsidP="00B11902">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0675B9E9" w14:textId="77777777" w:rsidR="009127FE" w:rsidRDefault="009127FE" w:rsidP="00B11902">
            <w:pPr>
              <w:autoSpaceDE w:val="0"/>
              <w:autoSpaceDN w:val="0"/>
              <w:rPr>
                <w:rFonts w:cs="Helvetica"/>
                <w:spacing w:val="-4"/>
                <w:sz w:val="20"/>
              </w:rPr>
            </w:pPr>
          </w:p>
        </w:tc>
      </w:tr>
      <w:tr w:rsidR="009127FE" w:rsidRPr="0052359E" w14:paraId="16D45D6C" w14:textId="77777777" w:rsidTr="00B11902">
        <w:tc>
          <w:tcPr>
            <w:tcW w:w="738" w:type="dxa"/>
            <w:shd w:val="clear" w:color="auto" w:fill="DAEEF3" w:themeFill="accent5" w:themeFillTint="33"/>
          </w:tcPr>
          <w:p w14:paraId="0DFAD347" w14:textId="77777777" w:rsidR="009127FE" w:rsidRDefault="009127FE" w:rsidP="00B11902">
            <w:pPr>
              <w:autoSpaceDE w:val="0"/>
              <w:autoSpaceDN w:val="0"/>
              <w:rPr>
                <w:rFonts w:cs="Helvetica"/>
                <w:sz w:val="20"/>
              </w:rPr>
            </w:pPr>
            <w:r>
              <w:rPr>
                <w:rFonts w:cs="Helvetica"/>
                <w:sz w:val="20"/>
              </w:rPr>
              <w:t>Apr</w:t>
            </w:r>
          </w:p>
          <w:p w14:paraId="6A87F354" w14:textId="77777777" w:rsidR="009127FE" w:rsidRDefault="009127FE" w:rsidP="00B11902">
            <w:pPr>
              <w:autoSpaceDE w:val="0"/>
              <w:autoSpaceDN w:val="0"/>
              <w:rPr>
                <w:rFonts w:cs="Helvetica"/>
                <w:sz w:val="20"/>
              </w:rPr>
            </w:pPr>
            <w:r>
              <w:rPr>
                <w:rFonts w:cs="Helvetica"/>
                <w:sz w:val="20"/>
              </w:rPr>
              <w:t>2019</w:t>
            </w:r>
          </w:p>
        </w:tc>
        <w:tc>
          <w:tcPr>
            <w:tcW w:w="4410" w:type="dxa"/>
          </w:tcPr>
          <w:p w14:paraId="7C8EC19E" w14:textId="77777777" w:rsidR="009127FE" w:rsidRDefault="009127FE" w:rsidP="00B11902">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BA6BE04" w14:textId="77777777" w:rsidR="009127FE" w:rsidRDefault="009127FE" w:rsidP="00B11902">
            <w:pPr>
              <w:autoSpaceDE w:val="0"/>
              <w:autoSpaceDN w:val="0"/>
              <w:rPr>
                <w:rFonts w:cs="Helvetica"/>
                <w:spacing w:val="-4"/>
                <w:sz w:val="20"/>
              </w:rPr>
            </w:pPr>
            <w:r>
              <w:rPr>
                <w:rFonts w:cs="Helvetica"/>
                <w:spacing w:val="-4"/>
                <w:sz w:val="20"/>
              </w:rPr>
              <w:t>Passed (E-vote Wells 4/6, O’Connor 4/24/19, Salls 6/6)</w:t>
            </w:r>
          </w:p>
        </w:tc>
      </w:tr>
      <w:tr w:rsidR="009127FE" w:rsidRPr="0052359E" w14:paraId="75C26C88" w14:textId="77777777" w:rsidTr="00B11902">
        <w:tc>
          <w:tcPr>
            <w:tcW w:w="738" w:type="dxa"/>
            <w:shd w:val="clear" w:color="auto" w:fill="DAEEF3" w:themeFill="accent5" w:themeFillTint="33"/>
          </w:tcPr>
          <w:p w14:paraId="6C10B406" w14:textId="77777777" w:rsidR="009127FE" w:rsidRDefault="009127FE" w:rsidP="00B11902">
            <w:pPr>
              <w:autoSpaceDE w:val="0"/>
              <w:autoSpaceDN w:val="0"/>
              <w:rPr>
                <w:rFonts w:cs="Helvetica"/>
                <w:sz w:val="20"/>
              </w:rPr>
            </w:pPr>
            <w:r>
              <w:rPr>
                <w:rFonts w:cs="Helvetica"/>
                <w:sz w:val="20"/>
              </w:rPr>
              <w:t>Mar 2019</w:t>
            </w:r>
          </w:p>
        </w:tc>
        <w:tc>
          <w:tcPr>
            <w:tcW w:w="4410" w:type="dxa"/>
          </w:tcPr>
          <w:p w14:paraId="57D7486F" w14:textId="77777777" w:rsidR="009127FE" w:rsidRDefault="009127FE" w:rsidP="00B11902">
            <w:pPr>
              <w:autoSpaceDE w:val="0"/>
              <w:autoSpaceDN w:val="0"/>
              <w:rPr>
                <w:rFonts w:cs="Helvetica"/>
                <w:spacing w:val="-4"/>
                <w:sz w:val="20"/>
              </w:rPr>
            </w:pPr>
            <w:r>
              <w:rPr>
                <w:rFonts w:cs="Helvetica"/>
                <w:spacing w:val="-4"/>
                <w:sz w:val="20"/>
              </w:rPr>
              <w:t>Passed (E-vote O’Connor, 4/1/19, Wells 4/5/19)</w:t>
            </w:r>
          </w:p>
        </w:tc>
        <w:tc>
          <w:tcPr>
            <w:tcW w:w="4837" w:type="dxa"/>
          </w:tcPr>
          <w:p w14:paraId="7902A6B5" w14:textId="77777777" w:rsidR="009127FE" w:rsidRDefault="009127FE" w:rsidP="00B11902">
            <w:pPr>
              <w:autoSpaceDE w:val="0"/>
              <w:autoSpaceDN w:val="0"/>
              <w:rPr>
                <w:rFonts w:cs="Helvetica"/>
                <w:spacing w:val="-4"/>
                <w:sz w:val="20"/>
              </w:rPr>
            </w:pPr>
            <w:r>
              <w:rPr>
                <w:rFonts w:cs="Helvetica"/>
                <w:spacing w:val="-4"/>
                <w:sz w:val="20"/>
              </w:rPr>
              <w:t>Passed (O’Connor, Wells 4/11/19)</w:t>
            </w:r>
          </w:p>
        </w:tc>
      </w:tr>
      <w:tr w:rsidR="009127FE" w:rsidRPr="0052359E" w14:paraId="1FC414C0" w14:textId="77777777" w:rsidTr="00B11902">
        <w:tc>
          <w:tcPr>
            <w:tcW w:w="738" w:type="dxa"/>
            <w:shd w:val="clear" w:color="auto" w:fill="DAEEF3" w:themeFill="accent5" w:themeFillTint="33"/>
          </w:tcPr>
          <w:p w14:paraId="3ECA8422" w14:textId="77777777" w:rsidR="009127FE" w:rsidRDefault="009127FE" w:rsidP="00B11902">
            <w:pPr>
              <w:autoSpaceDE w:val="0"/>
              <w:autoSpaceDN w:val="0"/>
              <w:rPr>
                <w:rFonts w:cs="Helvetica"/>
                <w:sz w:val="20"/>
              </w:rPr>
            </w:pPr>
            <w:r>
              <w:rPr>
                <w:rFonts w:cs="Helvetica"/>
                <w:sz w:val="20"/>
              </w:rPr>
              <w:t>Feb 2019</w:t>
            </w:r>
          </w:p>
        </w:tc>
        <w:tc>
          <w:tcPr>
            <w:tcW w:w="4410" w:type="dxa"/>
          </w:tcPr>
          <w:p w14:paraId="7A3BE763" w14:textId="77777777" w:rsidR="009127FE" w:rsidRDefault="009127FE" w:rsidP="00B11902">
            <w:pPr>
              <w:autoSpaceDE w:val="0"/>
              <w:autoSpaceDN w:val="0"/>
              <w:rPr>
                <w:rFonts w:cs="Helvetica"/>
                <w:spacing w:val="-4"/>
                <w:sz w:val="20"/>
              </w:rPr>
            </w:pPr>
            <w:r>
              <w:rPr>
                <w:rFonts w:cs="Helvetica"/>
                <w:spacing w:val="-4"/>
                <w:sz w:val="20"/>
              </w:rPr>
              <w:t>Passed (E-vote O’Connor 4/1/19, Wells 4/5/19)</w:t>
            </w:r>
          </w:p>
        </w:tc>
        <w:tc>
          <w:tcPr>
            <w:tcW w:w="4837" w:type="dxa"/>
          </w:tcPr>
          <w:p w14:paraId="6728B567" w14:textId="77777777" w:rsidR="009127FE" w:rsidRDefault="009127FE" w:rsidP="00B11902">
            <w:pPr>
              <w:autoSpaceDE w:val="0"/>
              <w:autoSpaceDN w:val="0"/>
              <w:rPr>
                <w:rFonts w:cs="Helvetica"/>
                <w:spacing w:val="-4"/>
                <w:sz w:val="20"/>
              </w:rPr>
            </w:pPr>
            <w:r>
              <w:rPr>
                <w:rFonts w:cs="Helvetica"/>
                <w:spacing w:val="-4"/>
                <w:sz w:val="20"/>
              </w:rPr>
              <w:t xml:space="preserve">Passed (O’Connor, Wells </w:t>
            </w:r>
            <w:proofErr w:type="spellStart"/>
            <w:r>
              <w:rPr>
                <w:rFonts w:cs="Helvetica"/>
                <w:spacing w:val="-4"/>
                <w:sz w:val="20"/>
              </w:rPr>
              <w:t>evote</w:t>
            </w:r>
            <w:proofErr w:type="spellEnd"/>
            <w:r>
              <w:rPr>
                <w:rFonts w:cs="Helvetica"/>
                <w:spacing w:val="-4"/>
                <w:sz w:val="20"/>
              </w:rPr>
              <w:t xml:space="preserve"> 4/1/19)</w:t>
            </w:r>
          </w:p>
        </w:tc>
      </w:tr>
      <w:tr w:rsidR="009127FE" w:rsidRPr="0052359E" w14:paraId="28B7043E" w14:textId="77777777" w:rsidTr="00B11902">
        <w:tc>
          <w:tcPr>
            <w:tcW w:w="738" w:type="dxa"/>
            <w:shd w:val="clear" w:color="auto" w:fill="DAEEF3" w:themeFill="accent5" w:themeFillTint="33"/>
          </w:tcPr>
          <w:p w14:paraId="405CC58B" w14:textId="77777777" w:rsidR="009127FE" w:rsidRDefault="009127FE" w:rsidP="00B11902">
            <w:pPr>
              <w:autoSpaceDE w:val="0"/>
              <w:autoSpaceDN w:val="0"/>
              <w:rPr>
                <w:rFonts w:cs="Helvetica"/>
                <w:sz w:val="20"/>
              </w:rPr>
            </w:pPr>
            <w:r>
              <w:rPr>
                <w:rFonts w:cs="Helvetica"/>
                <w:sz w:val="20"/>
              </w:rPr>
              <w:t>Jan 2019</w:t>
            </w:r>
          </w:p>
        </w:tc>
        <w:tc>
          <w:tcPr>
            <w:tcW w:w="4410" w:type="dxa"/>
          </w:tcPr>
          <w:p w14:paraId="42133D63" w14:textId="77777777" w:rsidR="009127FE" w:rsidRDefault="009127FE" w:rsidP="00B11902">
            <w:pPr>
              <w:autoSpaceDE w:val="0"/>
              <w:autoSpaceDN w:val="0"/>
              <w:rPr>
                <w:rFonts w:cs="Helvetica"/>
                <w:spacing w:val="-4"/>
                <w:sz w:val="20"/>
              </w:rPr>
            </w:pPr>
            <w:r>
              <w:rPr>
                <w:rFonts w:cs="Helvetica"/>
                <w:spacing w:val="-4"/>
                <w:sz w:val="20"/>
              </w:rPr>
              <w:t xml:space="preserve">Passed </w:t>
            </w:r>
            <w:proofErr w:type="spellStart"/>
            <w:r>
              <w:rPr>
                <w:rFonts w:cs="Helvetica"/>
                <w:spacing w:val="-4"/>
                <w:sz w:val="20"/>
              </w:rPr>
              <w:t>evote</w:t>
            </w:r>
            <w:proofErr w:type="spellEnd"/>
            <w:r>
              <w:rPr>
                <w:rFonts w:cs="Helvetica"/>
                <w:spacing w:val="-4"/>
                <w:sz w:val="20"/>
              </w:rPr>
              <w:t xml:space="preserv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7726DB46" w14:textId="77777777" w:rsidR="009127FE" w:rsidRPr="00D43FF9" w:rsidRDefault="009127FE" w:rsidP="00B11902">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r w:rsidR="009127FE" w:rsidRPr="0052359E" w14:paraId="3608E3D5" w14:textId="77777777" w:rsidTr="00B11902">
        <w:tc>
          <w:tcPr>
            <w:tcW w:w="738" w:type="dxa"/>
            <w:shd w:val="clear" w:color="auto" w:fill="DAEEF3" w:themeFill="accent5" w:themeFillTint="33"/>
          </w:tcPr>
          <w:p w14:paraId="102A8316" w14:textId="77777777" w:rsidR="009127FE" w:rsidRDefault="009127FE" w:rsidP="00B11902">
            <w:pPr>
              <w:autoSpaceDE w:val="0"/>
              <w:autoSpaceDN w:val="0"/>
              <w:rPr>
                <w:rFonts w:cs="Helvetica"/>
                <w:sz w:val="20"/>
              </w:rPr>
            </w:pPr>
            <w:r>
              <w:rPr>
                <w:rFonts w:cs="Helvetica"/>
                <w:sz w:val="20"/>
              </w:rPr>
              <w:t>Dec 2018</w:t>
            </w:r>
          </w:p>
        </w:tc>
        <w:tc>
          <w:tcPr>
            <w:tcW w:w="4410" w:type="dxa"/>
          </w:tcPr>
          <w:p w14:paraId="49F39E2F" w14:textId="77777777" w:rsidR="009127FE" w:rsidRDefault="009127FE" w:rsidP="00B11902">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22085DF2"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(Wells, O’Connor, </w:t>
            </w:r>
            <w:proofErr w:type="spellStart"/>
            <w:r w:rsidRPr="00D43FF9">
              <w:rPr>
                <w:rFonts w:cs="Helvetica"/>
                <w:spacing w:val="-4"/>
                <w:sz w:val="20"/>
              </w:rPr>
              <w:t>Dornbos</w:t>
            </w:r>
            <w:proofErr w:type="spellEnd"/>
            <w:r w:rsidRPr="00D43FF9">
              <w:rPr>
                <w:rFonts w:cs="Helvetica"/>
                <w:spacing w:val="-4"/>
                <w:sz w:val="20"/>
              </w:rPr>
              <w:t xml:space="preserve"> e-vote 12/13)</w:t>
            </w:r>
          </w:p>
        </w:tc>
      </w:tr>
      <w:tr w:rsidR="009127FE" w:rsidRPr="0052359E" w14:paraId="208F89F3" w14:textId="77777777" w:rsidTr="00B11902">
        <w:tc>
          <w:tcPr>
            <w:tcW w:w="738" w:type="dxa"/>
            <w:shd w:val="clear" w:color="auto" w:fill="DAEEF3" w:themeFill="accent5" w:themeFillTint="33"/>
          </w:tcPr>
          <w:p w14:paraId="0E1930D5" w14:textId="77777777" w:rsidR="009127FE" w:rsidRDefault="009127FE" w:rsidP="00B11902">
            <w:pPr>
              <w:autoSpaceDE w:val="0"/>
              <w:autoSpaceDN w:val="0"/>
              <w:rPr>
                <w:rFonts w:cs="Helvetica"/>
                <w:sz w:val="20"/>
              </w:rPr>
            </w:pPr>
            <w:r>
              <w:rPr>
                <w:rFonts w:cs="Helvetica"/>
                <w:sz w:val="20"/>
              </w:rPr>
              <w:t>Nov 2018</w:t>
            </w:r>
          </w:p>
        </w:tc>
        <w:tc>
          <w:tcPr>
            <w:tcW w:w="4410" w:type="dxa"/>
          </w:tcPr>
          <w:p w14:paraId="777315AC" w14:textId="77777777" w:rsidR="009127FE" w:rsidRDefault="009127FE" w:rsidP="00B11902">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15134D77"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(Duva, O’Connor, </w:t>
            </w:r>
            <w:proofErr w:type="spellStart"/>
            <w:r w:rsidRPr="00D43FF9">
              <w:rPr>
                <w:rFonts w:cs="Helvetica"/>
                <w:spacing w:val="-4"/>
                <w:sz w:val="20"/>
              </w:rPr>
              <w:t>Dornbos</w:t>
            </w:r>
            <w:proofErr w:type="spellEnd"/>
            <w:r w:rsidRPr="00D43FF9">
              <w:rPr>
                <w:rFonts w:cs="Helvetica"/>
                <w:spacing w:val="-4"/>
                <w:sz w:val="20"/>
              </w:rPr>
              <w:t xml:space="preserve"> e-vote 12/10)</w:t>
            </w:r>
          </w:p>
        </w:tc>
      </w:tr>
      <w:tr w:rsidR="009127FE" w:rsidRPr="0052359E" w14:paraId="54E9910E" w14:textId="77777777" w:rsidTr="00B11902">
        <w:tc>
          <w:tcPr>
            <w:tcW w:w="738" w:type="dxa"/>
            <w:shd w:val="clear" w:color="auto" w:fill="DAEEF3" w:themeFill="accent5" w:themeFillTint="33"/>
          </w:tcPr>
          <w:p w14:paraId="3DAC0033" w14:textId="77777777" w:rsidR="009127FE" w:rsidRDefault="009127FE" w:rsidP="00B11902">
            <w:pPr>
              <w:autoSpaceDE w:val="0"/>
              <w:autoSpaceDN w:val="0"/>
              <w:rPr>
                <w:rFonts w:cs="Helvetica"/>
                <w:sz w:val="20"/>
              </w:rPr>
            </w:pPr>
            <w:r>
              <w:rPr>
                <w:rFonts w:cs="Helvetica"/>
                <w:sz w:val="20"/>
              </w:rPr>
              <w:t>Oct 2018</w:t>
            </w:r>
          </w:p>
        </w:tc>
        <w:tc>
          <w:tcPr>
            <w:tcW w:w="4410" w:type="dxa"/>
          </w:tcPr>
          <w:p w14:paraId="0A9084F7" w14:textId="77777777" w:rsidR="009127FE" w:rsidRPr="00E7771D" w:rsidRDefault="009127FE" w:rsidP="00B11902">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Wells 12/10)</w:t>
            </w:r>
          </w:p>
        </w:tc>
        <w:tc>
          <w:tcPr>
            <w:tcW w:w="4837" w:type="dxa"/>
          </w:tcPr>
          <w:p w14:paraId="6549A270"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9127FE" w:rsidRPr="0052359E" w14:paraId="7893CD2A" w14:textId="77777777" w:rsidTr="00B11902">
        <w:tc>
          <w:tcPr>
            <w:tcW w:w="738" w:type="dxa"/>
            <w:shd w:val="clear" w:color="auto" w:fill="DAEEF3" w:themeFill="accent5" w:themeFillTint="33"/>
          </w:tcPr>
          <w:p w14:paraId="1F6EB548" w14:textId="77777777" w:rsidR="009127FE" w:rsidRDefault="009127FE" w:rsidP="00B11902">
            <w:pPr>
              <w:autoSpaceDE w:val="0"/>
              <w:autoSpaceDN w:val="0"/>
              <w:rPr>
                <w:rFonts w:cs="Helvetica"/>
                <w:sz w:val="20"/>
              </w:rPr>
            </w:pPr>
            <w:r>
              <w:rPr>
                <w:rFonts w:cs="Helvetica"/>
                <w:sz w:val="20"/>
              </w:rPr>
              <w:t>Sept 2018</w:t>
            </w:r>
          </w:p>
        </w:tc>
        <w:tc>
          <w:tcPr>
            <w:tcW w:w="4410" w:type="dxa"/>
          </w:tcPr>
          <w:p w14:paraId="752D53E9" w14:textId="77777777" w:rsidR="009127FE" w:rsidRPr="00E7771D" w:rsidRDefault="009127FE" w:rsidP="00B11902">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t>
            </w:r>
            <w:proofErr w:type="gramStart"/>
            <w:r>
              <w:rPr>
                <w:rFonts w:cs="Helvetica"/>
                <w:spacing w:val="-4"/>
                <w:sz w:val="20"/>
              </w:rPr>
              <w:t>Wells  12</w:t>
            </w:r>
            <w:proofErr w:type="gramEnd"/>
            <w:r>
              <w:rPr>
                <w:rFonts w:cs="Helvetica"/>
                <w:spacing w:val="-4"/>
                <w:sz w:val="20"/>
              </w:rPr>
              <w:t>/10)</w:t>
            </w:r>
          </w:p>
        </w:tc>
        <w:tc>
          <w:tcPr>
            <w:tcW w:w="4837" w:type="dxa"/>
          </w:tcPr>
          <w:p w14:paraId="66F8F9CB"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9127FE" w:rsidRPr="0052359E" w14:paraId="771F7473" w14:textId="77777777" w:rsidTr="00B11902">
        <w:tc>
          <w:tcPr>
            <w:tcW w:w="738" w:type="dxa"/>
            <w:shd w:val="clear" w:color="auto" w:fill="DAEEF3" w:themeFill="accent5" w:themeFillTint="33"/>
          </w:tcPr>
          <w:p w14:paraId="5932BE17" w14:textId="77777777" w:rsidR="009127FE" w:rsidRDefault="009127FE" w:rsidP="00B11902">
            <w:pPr>
              <w:autoSpaceDE w:val="0"/>
              <w:autoSpaceDN w:val="0"/>
              <w:rPr>
                <w:rFonts w:cs="Helvetica"/>
                <w:sz w:val="20"/>
              </w:rPr>
            </w:pPr>
            <w:r>
              <w:rPr>
                <w:rFonts w:cs="Helvetica"/>
                <w:sz w:val="20"/>
              </w:rPr>
              <w:t>Aug 2018</w:t>
            </w:r>
          </w:p>
        </w:tc>
        <w:tc>
          <w:tcPr>
            <w:tcW w:w="4410" w:type="dxa"/>
          </w:tcPr>
          <w:p w14:paraId="0AB35FAF" w14:textId="77777777" w:rsidR="009127FE" w:rsidRPr="00E7771D" w:rsidRDefault="009127FE" w:rsidP="00B11902">
            <w:pPr>
              <w:autoSpaceDE w:val="0"/>
              <w:autoSpaceDN w:val="0"/>
              <w:rPr>
                <w:rFonts w:cs="Helvetica"/>
                <w:spacing w:val="-4"/>
                <w:sz w:val="20"/>
              </w:rPr>
            </w:pPr>
            <w:r>
              <w:rPr>
                <w:rFonts w:cs="Helvetica"/>
                <w:spacing w:val="-4"/>
                <w:sz w:val="20"/>
              </w:rPr>
              <w:t xml:space="preserve">PASSED:  O’Connor 9/25; Duva 9/28; </w:t>
            </w:r>
            <w:proofErr w:type="spellStart"/>
            <w:r>
              <w:rPr>
                <w:rFonts w:cs="Helvetica"/>
                <w:spacing w:val="-4"/>
                <w:sz w:val="20"/>
              </w:rPr>
              <w:t>Dornbos</w:t>
            </w:r>
            <w:proofErr w:type="spellEnd"/>
            <w:r>
              <w:rPr>
                <w:rFonts w:cs="Helvetica"/>
                <w:spacing w:val="-4"/>
                <w:sz w:val="20"/>
              </w:rPr>
              <w:t xml:space="preserve"> 10/1 </w:t>
            </w:r>
          </w:p>
        </w:tc>
        <w:tc>
          <w:tcPr>
            <w:tcW w:w="4837" w:type="dxa"/>
          </w:tcPr>
          <w:p w14:paraId="1E6A828F"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9127FE" w:rsidRPr="0052359E" w14:paraId="00AFCAEF" w14:textId="77777777" w:rsidTr="00B11902">
        <w:tc>
          <w:tcPr>
            <w:tcW w:w="738" w:type="dxa"/>
            <w:shd w:val="clear" w:color="auto" w:fill="DAEEF3" w:themeFill="accent5" w:themeFillTint="33"/>
          </w:tcPr>
          <w:p w14:paraId="0CC34B14" w14:textId="77777777" w:rsidR="009127FE" w:rsidRDefault="009127FE" w:rsidP="00B11902">
            <w:pPr>
              <w:autoSpaceDE w:val="0"/>
              <w:autoSpaceDN w:val="0"/>
              <w:rPr>
                <w:rFonts w:cs="Helvetica"/>
                <w:sz w:val="20"/>
              </w:rPr>
            </w:pPr>
            <w:r>
              <w:rPr>
                <w:rFonts w:cs="Helvetica"/>
                <w:sz w:val="20"/>
              </w:rPr>
              <w:t>July 2018</w:t>
            </w:r>
          </w:p>
        </w:tc>
        <w:tc>
          <w:tcPr>
            <w:tcW w:w="4410" w:type="dxa"/>
          </w:tcPr>
          <w:p w14:paraId="3B23F5F0" w14:textId="77777777" w:rsidR="009127FE" w:rsidRPr="00E7771D" w:rsidRDefault="009127FE" w:rsidP="00B11902">
            <w:pPr>
              <w:autoSpaceDE w:val="0"/>
              <w:autoSpaceDN w:val="0"/>
              <w:rPr>
                <w:rFonts w:cs="Helvetica"/>
                <w:spacing w:val="-4"/>
                <w:sz w:val="20"/>
              </w:rPr>
            </w:pPr>
            <w:r>
              <w:rPr>
                <w:rFonts w:cs="Helvetica"/>
                <w:spacing w:val="-4"/>
                <w:sz w:val="20"/>
              </w:rPr>
              <w:t>PASSED</w:t>
            </w:r>
            <w:proofErr w:type="gramStart"/>
            <w:r>
              <w:rPr>
                <w:rFonts w:cs="Helvetica"/>
                <w:spacing w:val="-4"/>
                <w:sz w:val="20"/>
              </w:rPr>
              <w:t>:  (</w:t>
            </w:r>
            <w:proofErr w:type="spellStart"/>
            <w:proofErr w:type="gramEnd"/>
            <w:r>
              <w:rPr>
                <w:rFonts w:cs="Helvetica"/>
                <w:spacing w:val="-4"/>
                <w:sz w:val="20"/>
              </w:rPr>
              <w:t>Dornbos</w:t>
            </w:r>
            <w:proofErr w:type="spellEnd"/>
            <w:r>
              <w:rPr>
                <w:rFonts w:cs="Helvetica"/>
                <w:spacing w:val="-4"/>
                <w:sz w:val="20"/>
              </w:rPr>
              <w:t xml:space="preserve"> 9/6, O’Connor 9/7 AYE); </w:t>
            </w:r>
            <w:proofErr w:type="spellStart"/>
            <w:r>
              <w:rPr>
                <w:rFonts w:cs="Helvetica"/>
                <w:spacing w:val="-4"/>
                <w:sz w:val="20"/>
              </w:rPr>
              <w:t>Gorthala</w:t>
            </w:r>
            <w:proofErr w:type="spellEnd"/>
            <w:r>
              <w:rPr>
                <w:rFonts w:cs="Helvetica"/>
                <w:spacing w:val="-4"/>
                <w:sz w:val="20"/>
              </w:rPr>
              <w:t xml:space="preserve"> 9/7 abstain; DEEP approve 9/12)</w:t>
            </w:r>
          </w:p>
        </w:tc>
        <w:tc>
          <w:tcPr>
            <w:tcW w:w="4837" w:type="dxa"/>
          </w:tcPr>
          <w:p w14:paraId="6D9ED073"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9127FE" w:rsidRPr="0052359E" w14:paraId="180708BD" w14:textId="77777777" w:rsidTr="00B11902">
        <w:tc>
          <w:tcPr>
            <w:tcW w:w="738" w:type="dxa"/>
            <w:shd w:val="clear" w:color="auto" w:fill="DAEEF3" w:themeFill="accent5" w:themeFillTint="33"/>
          </w:tcPr>
          <w:p w14:paraId="7308EFBD" w14:textId="77777777" w:rsidR="009127FE" w:rsidRDefault="009127FE" w:rsidP="00B11902">
            <w:pPr>
              <w:autoSpaceDE w:val="0"/>
              <w:autoSpaceDN w:val="0"/>
              <w:rPr>
                <w:rFonts w:cs="Helvetica"/>
                <w:sz w:val="20"/>
              </w:rPr>
            </w:pPr>
            <w:r>
              <w:rPr>
                <w:rFonts w:cs="Helvetica"/>
                <w:sz w:val="20"/>
              </w:rPr>
              <w:t>June 2018</w:t>
            </w:r>
          </w:p>
        </w:tc>
        <w:tc>
          <w:tcPr>
            <w:tcW w:w="4410" w:type="dxa"/>
          </w:tcPr>
          <w:p w14:paraId="38E2195A" w14:textId="77777777" w:rsidR="009127FE" w:rsidRPr="00E7771D" w:rsidRDefault="009127FE" w:rsidP="00B11902">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&amp; </w:t>
            </w:r>
            <w:proofErr w:type="spellStart"/>
            <w:r w:rsidRPr="00E7771D">
              <w:rPr>
                <w:rFonts w:cs="Helvetica"/>
                <w:spacing w:val="-4"/>
                <w:sz w:val="20"/>
              </w:rPr>
              <w:t>Gorthala</w:t>
            </w:r>
            <w:proofErr w:type="spellEnd"/>
            <w:r w:rsidRPr="00E7771D">
              <w:rPr>
                <w:rFonts w:cs="Helvetica"/>
                <w:spacing w:val="-4"/>
                <w:sz w:val="20"/>
              </w:rPr>
              <w:t xml:space="preserve"> 7/9; Melley 7/31)</w:t>
            </w:r>
          </w:p>
        </w:tc>
        <w:tc>
          <w:tcPr>
            <w:tcW w:w="4837" w:type="dxa"/>
          </w:tcPr>
          <w:p w14:paraId="54F36218" w14:textId="77777777" w:rsidR="009127FE" w:rsidRPr="00D43FF9" w:rsidRDefault="009127FE" w:rsidP="00B11902">
            <w:pPr>
              <w:autoSpaceDE w:val="0"/>
              <w:autoSpaceDN w:val="0"/>
              <w:rPr>
                <w:rFonts w:cs="Helvetica"/>
                <w:spacing w:val="-4"/>
                <w:sz w:val="20"/>
              </w:rPr>
            </w:pPr>
            <w:r w:rsidRPr="00D43FF9">
              <w:rPr>
                <w:rFonts w:cs="Helvetica"/>
                <w:spacing w:val="-4"/>
                <w:sz w:val="20"/>
              </w:rPr>
              <w:t>PASSED</w:t>
            </w:r>
            <w:proofErr w:type="gramStart"/>
            <w:r w:rsidRPr="00D43FF9">
              <w:rPr>
                <w:rFonts w:cs="Helvetica"/>
                <w:spacing w:val="-4"/>
                <w:sz w:val="20"/>
              </w:rPr>
              <w:t>:  (</w:t>
            </w:r>
            <w:proofErr w:type="gramEnd"/>
            <w:r w:rsidRPr="00D43FF9">
              <w:rPr>
                <w:rFonts w:cs="Helvetica"/>
                <w:spacing w:val="-4"/>
                <w:sz w:val="20"/>
              </w:rPr>
              <w:t xml:space="preserve">O’Connor &amp; </w:t>
            </w:r>
            <w:proofErr w:type="spellStart"/>
            <w:r w:rsidRPr="00D43FF9">
              <w:rPr>
                <w:rFonts w:cs="Helvetica"/>
                <w:spacing w:val="-4"/>
                <w:sz w:val="20"/>
              </w:rPr>
              <w:t>Gorthala</w:t>
            </w:r>
            <w:proofErr w:type="spellEnd"/>
            <w:r w:rsidRPr="00D43FF9">
              <w:rPr>
                <w:rFonts w:cs="Helvetica"/>
                <w:spacing w:val="-4"/>
                <w:sz w:val="20"/>
              </w:rPr>
              <w:t xml:space="preserve"> 7/9; Melley 7/31)</w:t>
            </w:r>
          </w:p>
        </w:tc>
      </w:tr>
      <w:tr w:rsidR="009127FE" w:rsidRPr="0052359E" w14:paraId="037830A1" w14:textId="77777777" w:rsidTr="00B11902">
        <w:tc>
          <w:tcPr>
            <w:tcW w:w="738" w:type="dxa"/>
            <w:shd w:val="clear" w:color="auto" w:fill="DAEEF3" w:themeFill="accent5" w:themeFillTint="33"/>
          </w:tcPr>
          <w:p w14:paraId="60E70237" w14:textId="77777777" w:rsidR="009127FE" w:rsidRDefault="009127FE" w:rsidP="00B11902">
            <w:pPr>
              <w:autoSpaceDE w:val="0"/>
              <w:autoSpaceDN w:val="0"/>
              <w:rPr>
                <w:rFonts w:cs="Helvetica"/>
                <w:sz w:val="20"/>
              </w:rPr>
            </w:pPr>
            <w:r>
              <w:rPr>
                <w:rFonts w:cs="Helvetica"/>
                <w:sz w:val="20"/>
              </w:rPr>
              <w:t>May 2018</w:t>
            </w:r>
          </w:p>
        </w:tc>
        <w:tc>
          <w:tcPr>
            <w:tcW w:w="4410" w:type="dxa"/>
          </w:tcPr>
          <w:p w14:paraId="194CE3BB" w14:textId="77777777" w:rsidR="009127FE" w:rsidRPr="00E7771D" w:rsidRDefault="009127FE" w:rsidP="00B11902">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Abstained 6/18; </w:t>
            </w:r>
            <w:proofErr w:type="spellStart"/>
            <w:r w:rsidRPr="00E7771D">
              <w:rPr>
                <w:rFonts w:cs="Helvetica"/>
                <w:spacing w:val="-4"/>
                <w:sz w:val="20"/>
              </w:rPr>
              <w:t>Gorthala</w:t>
            </w:r>
            <w:proofErr w:type="spellEnd"/>
            <w:r w:rsidRPr="00E7771D">
              <w:rPr>
                <w:rFonts w:cs="Helvetica"/>
                <w:spacing w:val="-4"/>
                <w:sz w:val="20"/>
              </w:rPr>
              <w:t xml:space="preserve"> in favor 6/18; Melley in favor 6/26; </w:t>
            </w:r>
            <w:proofErr w:type="spellStart"/>
            <w:r w:rsidRPr="00E7771D">
              <w:rPr>
                <w:rFonts w:cs="Helvetica"/>
                <w:spacing w:val="-4"/>
                <w:sz w:val="20"/>
              </w:rPr>
              <w:t>Dornbos</w:t>
            </w:r>
            <w:proofErr w:type="spellEnd"/>
            <w:r w:rsidRPr="00E7771D">
              <w:rPr>
                <w:rFonts w:cs="Helvetica"/>
                <w:spacing w:val="-4"/>
                <w:sz w:val="20"/>
              </w:rPr>
              <w:t xml:space="preserve"> 7/6)</w:t>
            </w:r>
          </w:p>
        </w:tc>
        <w:tc>
          <w:tcPr>
            <w:tcW w:w="4837" w:type="dxa"/>
          </w:tcPr>
          <w:p w14:paraId="35C9380E"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 (O’Connor 6/18; </w:t>
            </w:r>
            <w:proofErr w:type="spellStart"/>
            <w:r w:rsidRPr="00D43FF9">
              <w:rPr>
                <w:rFonts w:cs="Helvetica"/>
                <w:spacing w:val="-4"/>
                <w:sz w:val="20"/>
              </w:rPr>
              <w:t>Gorthala</w:t>
            </w:r>
            <w:proofErr w:type="spellEnd"/>
            <w:r w:rsidRPr="00D43FF9">
              <w:rPr>
                <w:rFonts w:cs="Helvetica"/>
                <w:spacing w:val="-4"/>
                <w:sz w:val="20"/>
              </w:rPr>
              <w:t xml:space="preserve"> 6/18; Melley 6/26; </w:t>
            </w:r>
            <w:proofErr w:type="spellStart"/>
            <w:r w:rsidRPr="00D43FF9">
              <w:rPr>
                <w:rFonts w:cs="Helvetica"/>
                <w:spacing w:val="-4"/>
                <w:sz w:val="20"/>
              </w:rPr>
              <w:t>Dornbos</w:t>
            </w:r>
            <w:proofErr w:type="spellEnd"/>
            <w:r w:rsidRPr="00D43FF9">
              <w:rPr>
                <w:rFonts w:cs="Helvetica"/>
                <w:spacing w:val="-4"/>
                <w:sz w:val="20"/>
              </w:rPr>
              <w:t xml:space="preserve"> 7/6)</w:t>
            </w:r>
          </w:p>
        </w:tc>
      </w:tr>
      <w:tr w:rsidR="009127FE" w:rsidRPr="0052359E" w14:paraId="51478AAB" w14:textId="77777777" w:rsidTr="00B11902">
        <w:tc>
          <w:tcPr>
            <w:tcW w:w="738" w:type="dxa"/>
            <w:shd w:val="clear" w:color="auto" w:fill="DAEEF3" w:themeFill="accent5" w:themeFillTint="33"/>
          </w:tcPr>
          <w:p w14:paraId="34EE452A" w14:textId="77777777" w:rsidR="009127FE" w:rsidRDefault="009127FE" w:rsidP="00B11902">
            <w:pPr>
              <w:autoSpaceDE w:val="0"/>
              <w:autoSpaceDN w:val="0"/>
              <w:rPr>
                <w:rFonts w:cs="Helvetica"/>
                <w:sz w:val="20"/>
              </w:rPr>
            </w:pPr>
            <w:r>
              <w:rPr>
                <w:rFonts w:cs="Helvetica"/>
                <w:sz w:val="20"/>
              </w:rPr>
              <w:t>April 2018</w:t>
            </w:r>
          </w:p>
        </w:tc>
        <w:tc>
          <w:tcPr>
            <w:tcW w:w="4410" w:type="dxa"/>
          </w:tcPr>
          <w:p w14:paraId="33E02A56" w14:textId="77777777" w:rsidR="009127FE" w:rsidRPr="00E7771D" w:rsidRDefault="009127FE" w:rsidP="00B11902">
            <w:pPr>
              <w:autoSpaceDE w:val="0"/>
              <w:autoSpaceDN w:val="0"/>
              <w:rPr>
                <w:rFonts w:cs="Helvetica"/>
                <w:spacing w:val="-4"/>
                <w:sz w:val="20"/>
              </w:rPr>
            </w:pPr>
            <w:r w:rsidRPr="00E7771D">
              <w:rPr>
                <w:rFonts w:cs="Helvetica"/>
                <w:spacing w:val="-4"/>
                <w:sz w:val="20"/>
              </w:rPr>
              <w:t xml:space="preserve">PASSED – (O’Connor 5/17, Melley 5/22, </w:t>
            </w:r>
            <w:proofErr w:type="spellStart"/>
            <w:r w:rsidRPr="00E7771D">
              <w:rPr>
                <w:rFonts w:cs="Helvetica"/>
                <w:spacing w:val="-4"/>
                <w:sz w:val="20"/>
              </w:rPr>
              <w:t>Dornbos</w:t>
            </w:r>
            <w:proofErr w:type="spellEnd"/>
            <w:r w:rsidRPr="00E7771D">
              <w:rPr>
                <w:rFonts w:cs="Helvetica"/>
                <w:spacing w:val="-4"/>
                <w:sz w:val="20"/>
              </w:rPr>
              <w:t xml:space="preserve"> 5/31)</w:t>
            </w:r>
          </w:p>
        </w:tc>
        <w:tc>
          <w:tcPr>
            <w:tcW w:w="4837" w:type="dxa"/>
          </w:tcPr>
          <w:p w14:paraId="39C4E30F"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9127FE" w:rsidRPr="0052359E" w14:paraId="73EFC86F" w14:textId="77777777" w:rsidTr="00B11902">
        <w:tc>
          <w:tcPr>
            <w:tcW w:w="738" w:type="dxa"/>
            <w:shd w:val="clear" w:color="auto" w:fill="DAEEF3" w:themeFill="accent5" w:themeFillTint="33"/>
          </w:tcPr>
          <w:p w14:paraId="409FA241" w14:textId="77777777" w:rsidR="009127FE" w:rsidRDefault="009127FE" w:rsidP="00B11902">
            <w:pPr>
              <w:autoSpaceDE w:val="0"/>
              <w:autoSpaceDN w:val="0"/>
              <w:rPr>
                <w:rFonts w:cs="Helvetica"/>
                <w:sz w:val="20"/>
              </w:rPr>
            </w:pPr>
            <w:r>
              <w:rPr>
                <w:rFonts w:cs="Helvetica"/>
                <w:sz w:val="20"/>
              </w:rPr>
              <w:t>Mar 2018</w:t>
            </w:r>
          </w:p>
        </w:tc>
        <w:tc>
          <w:tcPr>
            <w:tcW w:w="4410" w:type="dxa"/>
          </w:tcPr>
          <w:p w14:paraId="4720732D" w14:textId="77777777" w:rsidR="009127FE" w:rsidRPr="00E7771D" w:rsidRDefault="009127FE" w:rsidP="00B11902">
            <w:pPr>
              <w:autoSpaceDE w:val="0"/>
              <w:autoSpaceDN w:val="0"/>
              <w:rPr>
                <w:rFonts w:cs="Helvetica"/>
                <w:spacing w:val="-4"/>
                <w:sz w:val="20"/>
              </w:rPr>
            </w:pPr>
            <w:r w:rsidRPr="00E7771D">
              <w:rPr>
                <w:rFonts w:cs="Helvetica"/>
                <w:spacing w:val="-4"/>
                <w:sz w:val="20"/>
              </w:rPr>
              <w:t xml:space="preserve">PASSED – (O’Connor 5/17, Melley 5/22 with edit to add her attendance, </w:t>
            </w:r>
            <w:proofErr w:type="spellStart"/>
            <w:r w:rsidRPr="00E7771D">
              <w:rPr>
                <w:rFonts w:cs="Helvetica"/>
                <w:spacing w:val="-4"/>
                <w:sz w:val="20"/>
              </w:rPr>
              <w:t>Dornbos</w:t>
            </w:r>
            <w:proofErr w:type="spellEnd"/>
            <w:r w:rsidRPr="00E7771D">
              <w:rPr>
                <w:rFonts w:cs="Helvetica"/>
                <w:spacing w:val="-4"/>
                <w:sz w:val="20"/>
              </w:rPr>
              <w:t xml:space="preserve"> 5/31 abstain) </w:t>
            </w:r>
          </w:p>
        </w:tc>
        <w:tc>
          <w:tcPr>
            <w:tcW w:w="4837" w:type="dxa"/>
          </w:tcPr>
          <w:p w14:paraId="42EF5DD7"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9127FE" w:rsidRPr="0052359E" w14:paraId="58940A04" w14:textId="77777777" w:rsidTr="00B11902">
        <w:tc>
          <w:tcPr>
            <w:tcW w:w="738" w:type="dxa"/>
            <w:shd w:val="clear" w:color="auto" w:fill="DAEEF3" w:themeFill="accent5" w:themeFillTint="33"/>
          </w:tcPr>
          <w:p w14:paraId="50E94787" w14:textId="77777777" w:rsidR="009127FE" w:rsidRDefault="009127FE" w:rsidP="00B11902">
            <w:pPr>
              <w:autoSpaceDE w:val="0"/>
              <w:autoSpaceDN w:val="0"/>
              <w:rPr>
                <w:rFonts w:cs="Helvetica"/>
                <w:sz w:val="20"/>
              </w:rPr>
            </w:pPr>
            <w:r>
              <w:rPr>
                <w:rFonts w:cs="Helvetica"/>
                <w:sz w:val="20"/>
              </w:rPr>
              <w:t>Feb 2018</w:t>
            </w:r>
          </w:p>
        </w:tc>
        <w:tc>
          <w:tcPr>
            <w:tcW w:w="4410" w:type="dxa"/>
          </w:tcPr>
          <w:p w14:paraId="2069F3F7" w14:textId="77777777" w:rsidR="009127FE" w:rsidRPr="00E7771D" w:rsidRDefault="009127FE" w:rsidP="00B11902">
            <w:pPr>
              <w:autoSpaceDE w:val="0"/>
              <w:autoSpaceDN w:val="0"/>
              <w:rPr>
                <w:rFonts w:cs="Helvetica"/>
                <w:spacing w:val="-4"/>
                <w:sz w:val="20"/>
              </w:rPr>
            </w:pPr>
            <w:r w:rsidRPr="00E7771D">
              <w:rPr>
                <w:rFonts w:cs="Helvetica"/>
                <w:spacing w:val="-4"/>
                <w:sz w:val="20"/>
              </w:rPr>
              <w:t xml:space="preserve">PASSED – (O’Connor 3/14, </w:t>
            </w:r>
            <w:proofErr w:type="spellStart"/>
            <w:r w:rsidRPr="00E7771D">
              <w:rPr>
                <w:rFonts w:cs="Helvetica"/>
                <w:spacing w:val="-4"/>
                <w:sz w:val="20"/>
              </w:rPr>
              <w:t>Gorthala</w:t>
            </w:r>
            <w:proofErr w:type="spellEnd"/>
            <w:r w:rsidRPr="00E7771D">
              <w:rPr>
                <w:rFonts w:cs="Helvetica"/>
                <w:spacing w:val="-4"/>
                <w:sz w:val="20"/>
              </w:rPr>
              <w:t xml:space="preserve"> abstains 3/14; Melley 3/21, </w:t>
            </w:r>
            <w:proofErr w:type="spellStart"/>
            <w:r w:rsidRPr="00E7771D">
              <w:rPr>
                <w:rFonts w:cs="Helvetica"/>
                <w:spacing w:val="-4"/>
                <w:sz w:val="20"/>
              </w:rPr>
              <w:t>Dornbos</w:t>
            </w:r>
            <w:proofErr w:type="spellEnd"/>
            <w:r w:rsidRPr="00E7771D">
              <w:rPr>
                <w:rFonts w:cs="Helvetica"/>
                <w:spacing w:val="-4"/>
                <w:sz w:val="20"/>
              </w:rPr>
              <w:t xml:space="preserve"> 4/6)  </w:t>
            </w:r>
          </w:p>
        </w:tc>
        <w:tc>
          <w:tcPr>
            <w:tcW w:w="4837" w:type="dxa"/>
          </w:tcPr>
          <w:p w14:paraId="1BC1101E"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r w:rsidR="009127FE" w:rsidRPr="0052359E" w14:paraId="1E34AEB6" w14:textId="77777777" w:rsidTr="00B11902">
        <w:tc>
          <w:tcPr>
            <w:tcW w:w="738" w:type="dxa"/>
            <w:shd w:val="clear" w:color="auto" w:fill="DAEEF3" w:themeFill="accent5" w:themeFillTint="33"/>
          </w:tcPr>
          <w:p w14:paraId="4251215B" w14:textId="77777777" w:rsidR="009127FE" w:rsidRDefault="009127FE" w:rsidP="00B11902">
            <w:pPr>
              <w:autoSpaceDE w:val="0"/>
              <w:autoSpaceDN w:val="0"/>
              <w:rPr>
                <w:rFonts w:cs="Helvetica"/>
                <w:sz w:val="20"/>
              </w:rPr>
            </w:pPr>
            <w:r>
              <w:rPr>
                <w:rFonts w:cs="Helvetica"/>
                <w:sz w:val="20"/>
              </w:rPr>
              <w:t>Jan 2018</w:t>
            </w:r>
          </w:p>
        </w:tc>
        <w:tc>
          <w:tcPr>
            <w:tcW w:w="4410" w:type="dxa"/>
          </w:tcPr>
          <w:p w14:paraId="3D797B19" w14:textId="77777777" w:rsidR="009127FE" w:rsidRPr="00E7771D" w:rsidRDefault="009127FE" w:rsidP="00B11902">
            <w:pPr>
              <w:autoSpaceDE w:val="0"/>
              <w:autoSpaceDN w:val="0"/>
              <w:rPr>
                <w:rFonts w:cs="Helvetica"/>
                <w:spacing w:val="-4"/>
                <w:sz w:val="20"/>
              </w:rPr>
            </w:pPr>
            <w:r w:rsidRPr="00E7771D">
              <w:rPr>
                <w:rFonts w:cs="Helvetica"/>
                <w:spacing w:val="-4"/>
                <w:sz w:val="20"/>
              </w:rPr>
              <w:t xml:space="preserve">PASSED – (O’Connor, </w:t>
            </w:r>
            <w:proofErr w:type="spellStart"/>
            <w:r w:rsidRPr="00E7771D">
              <w:rPr>
                <w:rFonts w:cs="Helvetica"/>
                <w:spacing w:val="-4"/>
                <w:sz w:val="20"/>
              </w:rPr>
              <w:t>Gorthala</w:t>
            </w:r>
            <w:proofErr w:type="spellEnd"/>
            <w:r w:rsidRPr="00E7771D">
              <w:rPr>
                <w:rFonts w:cs="Helvetica"/>
                <w:spacing w:val="-4"/>
                <w:sz w:val="20"/>
              </w:rPr>
              <w:t xml:space="preserve"> 3/14; Melley 3/21, </w:t>
            </w:r>
            <w:proofErr w:type="spellStart"/>
            <w:r w:rsidRPr="00E7771D">
              <w:rPr>
                <w:rFonts w:cs="Helvetica"/>
                <w:spacing w:val="-4"/>
                <w:sz w:val="20"/>
              </w:rPr>
              <w:t>Dornbos</w:t>
            </w:r>
            <w:proofErr w:type="spellEnd"/>
            <w:r w:rsidRPr="00E7771D">
              <w:rPr>
                <w:rFonts w:cs="Helvetica"/>
                <w:spacing w:val="-4"/>
                <w:sz w:val="20"/>
              </w:rPr>
              <w:t xml:space="preserve"> 4/6)</w:t>
            </w:r>
          </w:p>
        </w:tc>
        <w:tc>
          <w:tcPr>
            <w:tcW w:w="4837" w:type="dxa"/>
          </w:tcPr>
          <w:p w14:paraId="78743C27" w14:textId="77777777" w:rsidR="009127FE" w:rsidRPr="00D43FF9" w:rsidRDefault="009127FE" w:rsidP="00B11902">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bl>
    <w:p w14:paraId="661F5069" w14:textId="77777777" w:rsidR="009127FE" w:rsidRDefault="009127FE" w:rsidP="009127FE">
      <w:pPr>
        <w:autoSpaceDE w:val="0"/>
        <w:autoSpaceDN w:val="0"/>
        <w:spacing w:after="0" w:line="240" w:lineRule="auto"/>
        <w:rPr>
          <w:rFonts w:cs="Helvetica"/>
        </w:rPr>
      </w:pPr>
    </w:p>
    <w:p w14:paraId="5A5CB33F" w14:textId="77777777" w:rsidR="009127FE" w:rsidRPr="007C5B09" w:rsidRDefault="009127FE" w:rsidP="009127FE">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 </w:t>
      </w:r>
    </w:p>
    <w:p w14:paraId="31554F54" w14:textId="77777777" w:rsidR="009127FE" w:rsidRDefault="009127FE" w:rsidP="009127FE">
      <w:pPr>
        <w:autoSpaceDE w:val="0"/>
        <w:autoSpaceDN w:val="0"/>
        <w:spacing w:after="0" w:line="240" w:lineRule="auto"/>
        <w:rPr>
          <w:rFonts w:cs="Helvetica"/>
        </w:rPr>
      </w:pPr>
    </w:p>
    <w:p w14:paraId="30D12262" w14:textId="77777777" w:rsidR="009127FE" w:rsidRDefault="009127FE" w:rsidP="009127FE">
      <w:pPr>
        <w:autoSpaceDE w:val="0"/>
        <w:autoSpaceDN w:val="0"/>
        <w:spacing w:after="0" w:line="240" w:lineRule="auto"/>
        <w:rPr>
          <w:rFonts w:cs="Helvetica"/>
        </w:rPr>
      </w:pPr>
      <w:r>
        <w:rPr>
          <w:rFonts w:cs="Helvetica"/>
        </w:rPr>
        <w:t>Feb 2020</w:t>
      </w:r>
    </w:p>
    <w:p w14:paraId="6220CD69" w14:textId="77777777" w:rsidR="009127FE" w:rsidRDefault="009127FE" w:rsidP="009127FE">
      <w:pPr>
        <w:pStyle w:val="ListParagraph"/>
        <w:numPr>
          <w:ilvl w:val="0"/>
          <w:numId w:val="38"/>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1F751DBF" w14:textId="77777777" w:rsidR="009127FE" w:rsidRDefault="009127FE" w:rsidP="009127FE">
      <w:pPr>
        <w:autoSpaceDE w:val="0"/>
        <w:autoSpaceDN w:val="0"/>
        <w:spacing w:after="0" w:line="240" w:lineRule="auto"/>
        <w:rPr>
          <w:rFonts w:cs="Helvetica"/>
        </w:rPr>
      </w:pPr>
    </w:p>
    <w:p w14:paraId="6B02F1BD" w14:textId="77777777" w:rsidR="009127FE" w:rsidRDefault="009127FE" w:rsidP="009127FE">
      <w:pPr>
        <w:autoSpaceDE w:val="0"/>
        <w:autoSpaceDN w:val="0"/>
        <w:spacing w:after="0" w:line="240" w:lineRule="auto"/>
        <w:rPr>
          <w:rFonts w:cs="Helvetica"/>
        </w:rPr>
      </w:pPr>
      <w:r>
        <w:rPr>
          <w:rFonts w:cs="Helvetica"/>
        </w:rPr>
        <w:t xml:space="preserve">Jan 2020 </w:t>
      </w:r>
    </w:p>
    <w:p w14:paraId="6B00D931" w14:textId="77777777" w:rsidR="009127FE" w:rsidRDefault="009127FE" w:rsidP="009127FE">
      <w:pPr>
        <w:pStyle w:val="ListParagraph"/>
        <w:numPr>
          <w:ilvl w:val="0"/>
          <w:numId w:val="38"/>
        </w:numPr>
        <w:autoSpaceDE w:val="0"/>
        <w:autoSpaceDN w:val="0"/>
        <w:spacing w:after="0" w:line="240" w:lineRule="auto"/>
        <w:rPr>
          <w:rFonts w:cs="Helvetica"/>
        </w:rPr>
      </w:pPr>
      <w:r>
        <w:rPr>
          <w:rFonts w:cs="Helvetica"/>
        </w:rPr>
        <w:t>1/31, X1931 PSD Kickoff</w:t>
      </w:r>
    </w:p>
    <w:p w14:paraId="1A991E9F" w14:textId="77777777" w:rsidR="009127FE" w:rsidRDefault="009127FE" w:rsidP="009127FE">
      <w:pPr>
        <w:pStyle w:val="ListParagraph"/>
        <w:numPr>
          <w:ilvl w:val="0"/>
          <w:numId w:val="38"/>
        </w:numPr>
        <w:autoSpaceDE w:val="0"/>
        <w:autoSpaceDN w:val="0"/>
        <w:spacing w:after="0" w:line="240" w:lineRule="auto"/>
        <w:rPr>
          <w:rFonts w:cs="Helvetica"/>
        </w:rPr>
      </w:pPr>
      <w:r>
        <w:rPr>
          <w:rFonts w:cs="Helvetica"/>
        </w:rPr>
        <w:t>1/29, C1906 SEM Kickoff</w:t>
      </w:r>
    </w:p>
    <w:p w14:paraId="7F3869F0" w14:textId="77777777" w:rsidR="009127FE" w:rsidRDefault="009127FE" w:rsidP="009127FE">
      <w:pPr>
        <w:pStyle w:val="ListParagraph"/>
        <w:numPr>
          <w:ilvl w:val="0"/>
          <w:numId w:val="38"/>
        </w:numPr>
        <w:autoSpaceDE w:val="0"/>
        <w:autoSpaceDN w:val="0"/>
        <w:spacing w:after="0" w:line="240" w:lineRule="auto"/>
        <w:rPr>
          <w:rFonts w:cs="Helvetica"/>
        </w:rPr>
      </w:pPr>
      <w:r>
        <w:rPr>
          <w:rFonts w:cs="Helvetica"/>
        </w:rPr>
        <w:t>1/23, C1901 C&amp;I process kickoff</w:t>
      </w:r>
    </w:p>
    <w:p w14:paraId="32451486" w14:textId="77777777" w:rsidR="009127FE" w:rsidRPr="00C54D0B" w:rsidRDefault="009127FE" w:rsidP="009127FE">
      <w:pPr>
        <w:pStyle w:val="ListParagraph"/>
        <w:numPr>
          <w:ilvl w:val="0"/>
          <w:numId w:val="38"/>
        </w:numPr>
        <w:autoSpaceDE w:val="0"/>
        <w:autoSpaceDN w:val="0"/>
        <w:spacing w:after="0" w:line="240" w:lineRule="auto"/>
        <w:rPr>
          <w:rFonts w:cs="Helvetica"/>
        </w:rPr>
      </w:pPr>
      <w:r>
        <w:rPr>
          <w:rFonts w:cs="Helvetica"/>
        </w:rPr>
        <w:t xml:space="preserve">1/15, 11-12, X1939 Early retirement kickoff </w:t>
      </w:r>
    </w:p>
    <w:p w14:paraId="1F3127BB" w14:textId="77777777" w:rsidR="009127FE" w:rsidRDefault="009127FE" w:rsidP="009127FE">
      <w:pPr>
        <w:pStyle w:val="ListParagraph"/>
        <w:numPr>
          <w:ilvl w:val="0"/>
          <w:numId w:val="37"/>
        </w:numPr>
        <w:autoSpaceDE w:val="0"/>
        <w:autoSpaceDN w:val="0"/>
        <w:spacing w:after="0" w:line="240" w:lineRule="auto"/>
        <w:rPr>
          <w:rFonts w:cs="Helvetica"/>
        </w:rPr>
      </w:pPr>
      <w:r>
        <w:rPr>
          <w:rFonts w:cs="Helvetica"/>
        </w:rPr>
        <w:t>1/10, 1-2 MF Final Presentation</w:t>
      </w:r>
    </w:p>
    <w:p w14:paraId="3BCDFC9D" w14:textId="77777777" w:rsidR="009127FE" w:rsidRPr="00C54D0B" w:rsidRDefault="009127FE" w:rsidP="009127FE">
      <w:pPr>
        <w:pStyle w:val="ListParagraph"/>
        <w:numPr>
          <w:ilvl w:val="0"/>
          <w:numId w:val="37"/>
        </w:numPr>
        <w:autoSpaceDE w:val="0"/>
        <w:autoSpaceDN w:val="0"/>
        <w:spacing w:after="0" w:line="240" w:lineRule="auto"/>
        <w:rPr>
          <w:rFonts w:cs="Helvetica"/>
        </w:rPr>
      </w:pPr>
      <w:r w:rsidRPr="00252C5E">
        <w:rPr>
          <w:rFonts w:cs="Helvetica"/>
        </w:rPr>
        <w:lastRenderedPageBreak/>
        <w:t xml:space="preserve">1/8 11-12, X1931 PSD Kickoff </w:t>
      </w:r>
    </w:p>
    <w:p w14:paraId="6860D80B" w14:textId="77777777" w:rsidR="009127FE" w:rsidRDefault="009127FE" w:rsidP="009127FE">
      <w:pPr>
        <w:autoSpaceDE w:val="0"/>
        <w:autoSpaceDN w:val="0"/>
        <w:spacing w:after="0" w:line="240" w:lineRule="auto"/>
        <w:rPr>
          <w:rFonts w:cs="Helvetica"/>
        </w:rPr>
      </w:pPr>
    </w:p>
    <w:p w14:paraId="664D02FF" w14:textId="77777777" w:rsidR="009127FE" w:rsidRDefault="009127FE" w:rsidP="009127FE">
      <w:pPr>
        <w:autoSpaceDE w:val="0"/>
        <w:autoSpaceDN w:val="0"/>
        <w:spacing w:after="0" w:line="240" w:lineRule="auto"/>
        <w:rPr>
          <w:rFonts w:cs="Helvetica"/>
        </w:rPr>
      </w:pPr>
      <w:r>
        <w:rPr>
          <w:rFonts w:cs="Helvetica"/>
        </w:rPr>
        <w:t>December 2019</w:t>
      </w:r>
    </w:p>
    <w:p w14:paraId="3378EB25" w14:textId="77777777" w:rsidR="009127FE" w:rsidRDefault="009127FE" w:rsidP="009127FE">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accept PSD / HES agreement memo – In favor: O’Connor 12/20, McLean 12/20.  Wells in favor of HES value agreement table 1/16/20.</w:t>
      </w:r>
    </w:p>
    <w:p w14:paraId="40E1C39B" w14:textId="77777777" w:rsidR="009127FE" w:rsidRDefault="009127FE" w:rsidP="009127FE">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$11,087 dollar adder for EA Team 2019 budget – In favor: O’Connor 12/10; McLean 12/18.  Wells approves Nov and Dec budgets / invoices 12/17 (includes $11K).</w:t>
      </w:r>
    </w:p>
    <w:p w14:paraId="3019F0FE" w14:textId="77777777" w:rsidR="009127FE" w:rsidRPr="0006025C" w:rsidRDefault="009127FE" w:rsidP="009127FE">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 xml:space="preserve">12/20 Kickoff R1973 Retail Non-lighting products, 10:30am </w:t>
      </w:r>
    </w:p>
    <w:p w14:paraId="6E3F1863" w14:textId="77777777" w:rsidR="009127FE" w:rsidRPr="0006025C" w:rsidRDefault="009127FE" w:rsidP="009127FE">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 xml:space="preserve">12/18 Kickoff R1982 Res HVAC/DHW, 4pm </w:t>
      </w:r>
    </w:p>
    <w:p w14:paraId="05977F2F" w14:textId="77777777" w:rsidR="009127FE" w:rsidRPr="0006025C" w:rsidRDefault="009127FE" w:rsidP="009127FE">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12/6 HES / PSD call with utilities</w:t>
      </w:r>
    </w:p>
    <w:p w14:paraId="1FF6F33C" w14:textId="77777777" w:rsidR="009127FE" w:rsidRPr="00A7193F" w:rsidRDefault="009127FE" w:rsidP="009127FE">
      <w:pPr>
        <w:pStyle w:val="ListParagraph"/>
        <w:numPr>
          <w:ilvl w:val="0"/>
          <w:numId w:val="36"/>
        </w:numPr>
        <w:autoSpaceDE w:val="0"/>
        <w:autoSpaceDN w:val="0"/>
        <w:spacing w:after="0" w:line="240" w:lineRule="auto"/>
        <w:rPr>
          <w:rFonts w:cs="Helvetica"/>
        </w:rPr>
      </w:pPr>
      <w:r w:rsidRPr="00A7193F">
        <w:rPr>
          <w:rFonts w:cs="Helvetica"/>
        </w:rPr>
        <w:t>12/6 X1941 MF kickoff</w:t>
      </w:r>
      <w:r>
        <w:rPr>
          <w:rFonts w:cs="Helvetica"/>
        </w:rPr>
        <w:t>, 3p</w:t>
      </w:r>
    </w:p>
    <w:p w14:paraId="5FDE115F" w14:textId="77777777" w:rsidR="009127FE" w:rsidRPr="00A7193F" w:rsidRDefault="009127FE" w:rsidP="009127FE">
      <w:pPr>
        <w:pStyle w:val="ListParagraph"/>
        <w:numPr>
          <w:ilvl w:val="0"/>
          <w:numId w:val="36"/>
        </w:numPr>
        <w:autoSpaceDE w:val="0"/>
        <w:autoSpaceDN w:val="0"/>
        <w:spacing w:after="0" w:line="240" w:lineRule="auto"/>
        <w:rPr>
          <w:rFonts w:cs="Helvetica"/>
        </w:rPr>
      </w:pPr>
      <w:r w:rsidRPr="00A7193F">
        <w:rPr>
          <w:rFonts w:cs="Helvetica"/>
        </w:rPr>
        <w:t>12/5 R1965 HP/HPWH Kickoff</w:t>
      </w:r>
      <w:r>
        <w:rPr>
          <w:rFonts w:cs="Helvetica"/>
        </w:rPr>
        <w:t>, 3p</w:t>
      </w:r>
    </w:p>
    <w:p w14:paraId="654D5BC7" w14:textId="77777777" w:rsidR="009127FE" w:rsidRDefault="009127FE" w:rsidP="009127FE">
      <w:pPr>
        <w:autoSpaceDE w:val="0"/>
        <w:autoSpaceDN w:val="0"/>
        <w:spacing w:after="0" w:line="240" w:lineRule="auto"/>
        <w:rPr>
          <w:rFonts w:cs="Helvetica"/>
        </w:rPr>
      </w:pPr>
    </w:p>
    <w:p w14:paraId="63C6BB34" w14:textId="77777777" w:rsidR="009127FE" w:rsidRDefault="009127FE" w:rsidP="009127FE">
      <w:pPr>
        <w:autoSpaceDE w:val="0"/>
        <w:autoSpaceDN w:val="0"/>
        <w:spacing w:after="0" w:line="240" w:lineRule="auto"/>
        <w:rPr>
          <w:rFonts w:cs="Helvetica"/>
        </w:rPr>
      </w:pPr>
      <w:r>
        <w:rPr>
          <w:rFonts w:cs="Helvetica"/>
        </w:rPr>
        <w:t>November 2019</w:t>
      </w:r>
    </w:p>
    <w:p w14:paraId="5A08B8E5" w14:textId="77777777" w:rsidR="009127FE" w:rsidRDefault="009127FE" w:rsidP="009127FE">
      <w:pPr>
        <w:pStyle w:val="ListParagraph"/>
        <w:numPr>
          <w:ilvl w:val="0"/>
          <w:numId w:val="35"/>
        </w:numPr>
        <w:autoSpaceDE w:val="0"/>
        <w:autoSpaceDN w:val="0"/>
        <w:spacing w:after="0" w:line="240" w:lineRule="auto"/>
        <w:rPr>
          <w:rFonts w:cs="Helvetica"/>
        </w:rPr>
      </w:pPr>
      <w:r>
        <w:rPr>
          <w:rFonts w:cs="Helvetica"/>
        </w:rPr>
        <w:t>11/22, PSD / HES call, 3p</w:t>
      </w:r>
    </w:p>
    <w:p w14:paraId="1BA9FE76" w14:textId="77777777" w:rsidR="009127FE" w:rsidRPr="00FC71C0" w:rsidRDefault="009127FE" w:rsidP="009127FE">
      <w:pPr>
        <w:pStyle w:val="ListParagraph"/>
        <w:numPr>
          <w:ilvl w:val="0"/>
          <w:numId w:val="35"/>
        </w:numPr>
        <w:autoSpaceDE w:val="0"/>
        <w:autoSpaceDN w:val="0"/>
        <w:spacing w:after="0" w:line="240" w:lineRule="auto"/>
        <w:rPr>
          <w:rFonts w:cs="Helvetica"/>
        </w:rPr>
      </w:pPr>
      <w:r>
        <w:rPr>
          <w:rFonts w:cs="Helvetica"/>
        </w:rPr>
        <w:t>11/4 Held ki</w:t>
      </w:r>
      <w:r w:rsidRPr="00FC71C0">
        <w:rPr>
          <w:rFonts w:cs="Helvetica"/>
        </w:rPr>
        <w:t>ckoff R1959 ST Renovations and Additions</w:t>
      </w:r>
    </w:p>
    <w:p w14:paraId="6393C377" w14:textId="77777777" w:rsidR="009127FE" w:rsidRDefault="009127FE" w:rsidP="009127FE">
      <w:pPr>
        <w:autoSpaceDE w:val="0"/>
        <w:autoSpaceDN w:val="0"/>
        <w:spacing w:after="0" w:line="240" w:lineRule="auto"/>
        <w:rPr>
          <w:rFonts w:cs="Helvetica"/>
        </w:rPr>
      </w:pPr>
    </w:p>
    <w:p w14:paraId="36BE9AD3" w14:textId="77777777" w:rsidR="009127FE" w:rsidRDefault="009127FE" w:rsidP="009127FE">
      <w:pPr>
        <w:autoSpaceDE w:val="0"/>
        <w:autoSpaceDN w:val="0"/>
        <w:spacing w:after="0" w:line="240" w:lineRule="auto"/>
        <w:rPr>
          <w:rFonts w:cs="Helvetica"/>
        </w:rPr>
      </w:pPr>
      <w:r>
        <w:rPr>
          <w:rFonts w:cs="Helvetica"/>
        </w:rPr>
        <w:t xml:space="preserve">October 2019  </w:t>
      </w:r>
    </w:p>
    <w:p w14:paraId="49466E63" w14:textId="77777777" w:rsidR="009127FE" w:rsidRPr="00FC71C0" w:rsidRDefault="009127FE" w:rsidP="009127FE">
      <w:pPr>
        <w:pStyle w:val="ListParagraph"/>
        <w:numPr>
          <w:ilvl w:val="0"/>
          <w:numId w:val="32"/>
        </w:numPr>
        <w:autoSpaceDE w:val="0"/>
        <w:autoSpaceDN w:val="0"/>
        <w:spacing w:after="0" w:line="240" w:lineRule="auto"/>
        <w:rPr>
          <w:rFonts w:cs="Helvetica"/>
          <w:color w:val="000000" w:themeColor="text1"/>
        </w:rPr>
      </w:pPr>
      <w:r>
        <w:rPr>
          <w:rFonts w:cs="Helvetica"/>
          <w:color w:val="000000" w:themeColor="text1"/>
        </w:rPr>
        <w:t>10/18-</w:t>
      </w:r>
      <w:r w:rsidRPr="00FC71C0">
        <w:rPr>
          <w:rFonts w:cs="Helvetica"/>
          <w:color w:val="000000" w:themeColor="text1"/>
        </w:rPr>
        <w:t xml:space="preserve"> final presentation for RASS / Light</w:t>
      </w:r>
      <w:r>
        <w:rPr>
          <w:rFonts w:cs="Helvetica"/>
          <w:color w:val="000000" w:themeColor="text1"/>
        </w:rPr>
        <w:t xml:space="preserve">ing </w:t>
      </w:r>
      <w:r w:rsidRPr="00FC71C0">
        <w:rPr>
          <w:rFonts w:cs="Helvetica"/>
          <w:color w:val="000000" w:themeColor="text1"/>
        </w:rPr>
        <w:t xml:space="preserve">Report </w:t>
      </w:r>
    </w:p>
    <w:p w14:paraId="2E05AEB9" w14:textId="77777777" w:rsidR="009127FE" w:rsidRDefault="009127FE" w:rsidP="009127FE">
      <w:pPr>
        <w:pStyle w:val="ListParagraph"/>
        <w:numPr>
          <w:ilvl w:val="0"/>
          <w:numId w:val="32"/>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2B0CB21F" w14:textId="77777777" w:rsidR="009127FE" w:rsidRDefault="009127FE" w:rsidP="009127FE">
      <w:pPr>
        <w:pStyle w:val="ListParagraph"/>
        <w:numPr>
          <w:ilvl w:val="0"/>
          <w:numId w:val="32"/>
        </w:numPr>
        <w:autoSpaceDE w:val="0"/>
        <w:autoSpaceDN w:val="0"/>
        <w:spacing w:after="0" w:line="240" w:lineRule="auto"/>
        <w:rPr>
          <w:rFonts w:cs="Helvetica"/>
        </w:rPr>
      </w:pPr>
      <w:r>
        <w:rPr>
          <w:rFonts w:cs="Helvetica"/>
        </w:rPr>
        <w:t>10/4 – Kickoff of R1963 – ST lighting</w:t>
      </w:r>
    </w:p>
    <w:p w14:paraId="211A0A9B" w14:textId="77777777" w:rsidR="009127FE" w:rsidRPr="00E47BE2" w:rsidRDefault="009127FE" w:rsidP="009127FE">
      <w:pPr>
        <w:pStyle w:val="ListParagraph"/>
        <w:numPr>
          <w:ilvl w:val="0"/>
          <w:numId w:val="32"/>
        </w:numPr>
        <w:autoSpaceDE w:val="0"/>
        <w:autoSpaceDN w:val="0"/>
        <w:spacing w:after="0" w:line="240" w:lineRule="auto"/>
        <w:rPr>
          <w:rFonts w:cs="Helvetica"/>
        </w:rPr>
      </w:pPr>
      <w:r>
        <w:rPr>
          <w:rFonts w:cs="Helvetica"/>
        </w:rPr>
        <w:t>10/2 – discussion on PSD update process</w:t>
      </w:r>
    </w:p>
    <w:p w14:paraId="7F15B0C0" w14:textId="77777777" w:rsidR="009127FE" w:rsidRDefault="009127FE" w:rsidP="009127FE">
      <w:pPr>
        <w:autoSpaceDE w:val="0"/>
        <w:autoSpaceDN w:val="0"/>
        <w:spacing w:after="0" w:line="240" w:lineRule="auto"/>
        <w:rPr>
          <w:rFonts w:cs="Helvetica"/>
        </w:rPr>
      </w:pPr>
    </w:p>
    <w:p w14:paraId="7E2AAAC9" w14:textId="77777777" w:rsidR="009127FE" w:rsidRDefault="009127FE" w:rsidP="009127FE">
      <w:pPr>
        <w:autoSpaceDE w:val="0"/>
        <w:autoSpaceDN w:val="0"/>
        <w:spacing w:after="0" w:line="240" w:lineRule="auto"/>
        <w:rPr>
          <w:rFonts w:cs="Helvetica"/>
        </w:rPr>
      </w:pPr>
      <w:r>
        <w:rPr>
          <w:rFonts w:cs="Helvetica"/>
        </w:rPr>
        <w:t xml:space="preserve">September 2019  </w:t>
      </w:r>
    </w:p>
    <w:p w14:paraId="45E6D6BB" w14:textId="77777777" w:rsidR="009127FE" w:rsidRPr="00E47BE2" w:rsidRDefault="009127FE" w:rsidP="009127FE">
      <w:pPr>
        <w:pStyle w:val="ListParagraph"/>
        <w:numPr>
          <w:ilvl w:val="0"/>
          <w:numId w:val="32"/>
        </w:numPr>
        <w:autoSpaceDE w:val="0"/>
        <w:autoSpaceDN w:val="0"/>
        <w:spacing w:after="0" w:line="240" w:lineRule="auto"/>
        <w:rPr>
          <w:rFonts w:cs="Helvetica"/>
        </w:rPr>
      </w:pPr>
      <w:r>
        <w:rPr>
          <w:rFonts w:cs="Helvetica"/>
        </w:rPr>
        <w:t>Nothing.</w:t>
      </w:r>
    </w:p>
    <w:p w14:paraId="43C8AB8F" w14:textId="77777777" w:rsidR="009127FE" w:rsidRDefault="009127FE" w:rsidP="009127FE">
      <w:pPr>
        <w:autoSpaceDE w:val="0"/>
        <w:autoSpaceDN w:val="0"/>
        <w:spacing w:after="0" w:line="240" w:lineRule="auto"/>
        <w:rPr>
          <w:rFonts w:cs="Helvetica"/>
        </w:rPr>
      </w:pPr>
    </w:p>
    <w:p w14:paraId="046A6ECF" w14:textId="77777777" w:rsidR="009127FE" w:rsidRDefault="009127FE" w:rsidP="009127FE">
      <w:pPr>
        <w:autoSpaceDE w:val="0"/>
        <w:autoSpaceDN w:val="0"/>
        <w:spacing w:after="0" w:line="240" w:lineRule="auto"/>
        <w:rPr>
          <w:rFonts w:cs="Helvetica"/>
        </w:rPr>
      </w:pPr>
      <w:r>
        <w:rPr>
          <w:rFonts w:cs="Helvetica"/>
        </w:rPr>
        <w:t>August 2019</w:t>
      </w:r>
    </w:p>
    <w:p w14:paraId="0229B739" w14:textId="77777777" w:rsidR="009127FE" w:rsidRDefault="009127FE" w:rsidP="009127FE">
      <w:pPr>
        <w:pStyle w:val="ListParagraph"/>
        <w:numPr>
          <w:ilvl w:val="0"/>
          <w:numId w:val="31"/>
        </w:numPr>
        <w:autoSpaceDE w:val="0"/>
        <w:autoSpaceDN w:val="0"/>
        <w:spacing w:after="0" w:line="240" w:lineRule="auto"/>
        <w:rPr>
          <w:rFonts w:cs="Helvetica"/>
        </w:rPr>
      </w:pPr>
      <w:r>
        <w:rPr>
          <w:rFonts w:cs="Helvetica"/>
        </w:rPr>
        <w:t xml:space="preserve">8/12 – </w:t>
      </w:r>
      <w:proofErr w:type="spellStart"/>
      <w:r>
        <w:rPr>
          <w:rFonts w:cs="Helvetica"/>
        </w:rPr>
        <w:t>Evote</w:t>
      </w:r>
      <w:proofErr w:type="spellEnd"/>
      <w:r>
        <w:rPr>
          <w:rFonts w:cs="Helvetica"/>
        </w:rPr>
        <w:t xml:space="preserve"> for July invoice, June invoice</w:t>
      </w:r>
    </w:p>
    <w:p w14:paraId="1566A5C7" w14:textId="77777777" w:rsidR="009127FE" w:rsidRDefault="009127FE" w:rsidP="009127FE">
      <w:pPr>
        <w:pStyle w:val="ListParagraph"/>
        <w:numPr>
          <w:ilvl w:val="0"/>
          <w:numId w:val="31"/>
        </w:numPr>
        <w:autoSpaceDE w:val="0"/>
        <w:autoSpaceDN w:val="0"/>
        <w:spacing w:after="0" w:line="240" w:lineRule="auto"/>
        <w:rPr>
          <w:rFonts w:cs="Helvetica"/>
        </w:rPr>
      </w:pPr>
      <w:r>
        <w:rPr>
          <w:rFonts w:cs="Helvetica"/>
        </w:rPr>
        <w:t xml:space="preserve">8/8 – </w:t>
      </w:r>
      <w:proofErr w:type="spellStart"/>
      <w:r>
        <w:rPr>
          <w:rFonts w:cs="Helvetica"/>
        </w:rPr>
        <w:t>Evote</w:t>
      </w:r>
      <w:proofErr w:type="spellEnd"/>
      <w:r>
        <w:rPr>
          <w:rFonts w:cs="Helvetica"/>
        </w:rPr>
        <w:t xml:space="preserve"> circulated for revised SERA team June invoice (correcting calculation, updating value)</w:t>
      </w:r>
    </w:p>
    <w:p w14:paraId="1DF2933F" w14:textId="77777777" w:rsidR="009127FE" w:rsidRPr="007C76E3" w:rsidRDefault="009127FE" w:rsidP="009127FE">
      <w:pPr>
        <w:pStyle w:val="ListParagraph"/>
        <w:numPr>
          <w:ilvl w:val="0"/>
          <w:numId w:val="31"/>
        </w:numPr>
        <w:autoSpaceDE w:val="0"/>
        <w:autoSpaceDN w:val="0"/>
        <w:spacing w:after="0" w:line="240" w:lineRule="auto"/>
        <w:rPr>
          <w:rFonts w:cs="Helvetica"/>
        </w:rPr>
      </w:pPr>
      <w:r>
        <w:rPr>
          <w:rFonts w:cs="Helvetica"/>
        </w:rPr>
        <w:t>8/8 – Memo of final realization results for R1603 released</w:t>
      </w:r>
    </w:p>
    <w:p w14:paraId="7E079B18" w14:textId="77777777" w:rsidR="009127FE" w:rsidRDefault="009127FE" w:rsidP="009127FE">
      <w:pPr>
        <w:pStyle w:val="ListParagraph"/>
        <w:numPr>
          <w:ilvl w:val="0"/>
          <w:numId w:val="31"/>
        </w:numPr>
        <w:autoSpaceDE w:val="0"/>
        <w:autoSpaceDN w:val="0"/>
        <w:spacing w:after="0" w:line="240" w:lineRule="auto"/>
        <w:rPr>
          <w:rFonts w:cs="Helvetica"/>
        </w:rPr>
      </w:pPr>
      <w:r>
        <w:rPr>
          <w:rFonts w:cs="Helvetica"/>
        </w:rPr>
        <w:t>8/5 - R1603 Call walk-through of more granular results</w:t>
      </w:r>
    </w:p>
    <w:p w14:paraId="04D5E54D" w14:textId="77777777" w:rsidR="009127FE" w:rsidRDefault="009127FE" w:rsidP="009127FE">
      <w:pPr>
        <w:autoSpaceDE w:val="0"/>
        <w:autoSpaceDN w:val="0"/>
        <w:spacing w:after="0" w:line="240" w:lineRule="auto"/>
        <w:rPr>
          <w:rFonts w:cs="Helvetica"/>
        </w:rPr>
      </w:pPr>
    </w:p>
    <w:p w14:paraId="1CCA7EEF" w14:textId="77777777" w:rsidR="009127FE" w:rsidRPr="00157A2D" w:rsidRDefault="009127FE" w:rsidP="009127FE">
      <w:pPr>
        <w:autoSpaceDE w:val="0"/>
        <w:autoSpaceDN w:val="0"/>
        <w:spacing w:after="0" w:line="240" w:lineRule="auto"/>
        <w:rPr>
          <w:rFonts w:cs="Helvetica"/>
        </w:rPr>
      </w:pPr>
      <w:r>
        <w:rPr>
          <w:rFonts w:cs="Helvetica"/>
        </w:rPr>
        <w:t>July 2019</w:t>
      </w:r>
    </w:p>
    <w:p w14:paraId="1F746700" w14:textId="77777777" w:rsidR="009127FE" w:rsidRDefault="009127FE" w:rsidP="009127FE">
      <w:pPr>
        <w:pStyle w:val="ListParagraph"/>
        <w:numPr>
          <w:ilvl w:val="0"/>
          <w:numId w:val="29"/>
        </w:numPr>
        <w:autoSpaceDE w:val="0"/>
        <w:autoSpaceDN w:val="0"/>
        <w:spacing w:after="0" w:line="240" w:lineRule="auto"/>
        <w:rPr>
          <w:rFonts w:cs="Helvetica"/>
        </w:rPr>
      </w:pPr>
      <w:r>
        <w:rPr>
          <w:rFonts w:cs="Helvetica"/>
        </w:rPr>
        <w:t>7/29 – Distributed detailed R1603 HES / IE Impact results and scheduled follow-up call.</w:t>
      </w:r>
    </w:p>
    <w:p w14:paraId="4FA02C1D" w14:textId="77777777" w:rsidR="009127FE" w:rsidRDefault="009127FE" w:rsidP="009127FE">
      <w:pPr>
        <w:pStyle w:val="ListParagraph"/>
        <w:numPr>
          <w:ilvl w:val="0"/>
          <w:numId w:val="29"/>
        </w:numPr>
        <w:autoSpaceDE w:val="0"/>
        <w:autoSpaceDN w:val="0"/>
        <w:spacing w:after="0" w:line="240" w:lineRule="auto"/>
        <w:rPr>
          <w:rFonts w:cs="Helvetica"/>
        </w:rPr>
      </w:pPr>
      <w:r>
        <w:rPr>
          <w:rFonts w:cs="Helvetica"/>
        </w:rPr>
        <w:t>7/11-7/17 – C1635 - Arc incident issue on metering work.  Incident 7/11, note to committee with resolution 7/17; calls and emails with utility, EA, consultants in-between.</w:t>
      </w:r>
    </w:p>
    <w:p w14:paraId="4EC92874" w14:textId="77777777" w:rsidR="009127FE" w:rsidRDefault="009127FE" w:rsidP="009127FE">
      <w:pPr>
        <w:pStyle w:val="ListParagraph"/>
        <w:numPr>
          <w:ilvl w:val="0"/>
          <w:numId w:val="29"/>
        </w:numPr>
        <w:autoSpaceDE w:val="0"/>
        <w:autoSpaceDN w:val="0"/>
        <w:spacing w:after="0" w:line="240" w:lineRule="auto"/>
        <w:rPr>
          <w:rFonts w:cs="Helvetica"/>
        </w:rPr>
      </w:pPr>
      <w:r>
        <w:rPr>
          <w:rFonts w:cs="Helvetica"/>
        </w:rPr>
        <w:t>7/17 R1705 - MF report released for review</w:t>
      </w:r>
    </w:p>
    <w:p w14:paraId="1621D4C4" w14:textId="77777777" w:rsidR="009127FE" w:rsidRDefault="009127FE" w:rsidP="009127FE">
      <w:pPr>
        <w:pStyle w:val="ListParagraph"/>
        <w:numPr>
          <w:ilvl w:val="0"/>
          <w:numId w:val="29"/>
        </w:numPr>
        <w:autoSpaceDE w:val="0"/>
        <w:autoSpaceDN w:val="0"/>
        <w:spacing w:after="0" w:line="240" w:lineRule="auto"/>
        <w:rPr>
          <w:rFonts w:cs="Helvetica"/>
        </w:rPr>
      </w:pPr>
      <w:r w:rsidRPr="0048695D">
        <w:rPr>
          <w:rFonts w:cs="Helvetica"/>
        </w:rPr>
        <w:t xml:space="preserve">7/2 </w:t>
      </w:r>
      <w:r>
        <w:rPr>
          <w:rFonts w:cs="Helvetica"/>
        </w:rPr>
        <w:t>R</w:t>
      </w:r>
      <w:r w:rsidRPr="0048695D">
        <w:rPr>
          <w:rFonts w:cs="Helvetica"/>
        </w:rPr>
        <w:t xml:space="preserve">eleased </w:t>
      </w:r>
      <w:r>
        <w:rPr>
          <w:rFonts w:cs="Helvetica"/>
        </w:rPr>
        <w:t xml:space="preserve">R1706/11616 Draft </w:t>
      </w:r>
      <w:proofErr w:type="spellStart"/>
      <w:r w:rsidRPr="0048695D">
        <w:rPr>
          <w:rFonts w:cs="Helvetica"/>
        </w:rPr>
        <w:t>Rass</w:t>
      </w:r>
      <w:proofErr w:type="spellEnd"/>
      <w:r w:rsidRPr="0048695D">
        <w:rPr>
          <w:rFonts w:cs="Helvetica"/>
        </w:rPr>
        <w:t xml:space="preserve"> / Lighting </w:t>
      </w:r>
      <w:r>
        <w:rPr>
          <w:rFonts w:cs="Helvetica"/>
        </w:rPr>
        <w:t xml:space="preserve">study </w:t>
      </w:r>
      <w:r w:rsidRPr="0048695D">
        <w:rPr>
          <w:rFonts w:cs="Helvetica"/>
        </w:rPr>
        <w:t xml:space="preserve">for </w:t>
      </w:r>
      <w:r>
        <w:rPr>
          <w:rFonts w:cs="Helvetica"/>
        </w:rPr>
        <w:t xml:space="preserve">committee </w:t>
      </w:r>
      <w:r w:rsidRPr="0048695D">
        <w:rPr>
          <w:rFonts w:cs="Helvetica"/>
        </w:rPr>
        <w:t>review</w:t>
      </w:r>
    </w:p>
    <w:p w14:paraId="2AEC28E3" w14:textId="77777777" w:rsidR="009127FE" w:rsidRDefault="009127FE" w:rsidP="009127FE">
      <w:pPr>
        <w:pStyle w:val="ListParagraph"/>
        <w:numPr>
          <w:ilvl w:val="0"/>
          <w:numId w:val="29"/>
        </w:numPr>
        <w:autoSpaceDE w:val="0"/>
        <w:autoSpaceDN w:val="0"/>
        <w:spacing w:after="0" w:line="240" w:lineRule="auto"/>
        <w:rPr>
          <w:rFonts w:cs="Helvetica"/>
        </w:rPr>
      </w:pPr>
      <w:r>
        <w:rPr>
          <w:rFonts w:cs="Helvetica"/>
        </w:rPr>
        <w:t xml:space="preserve">7/2 </w:t>
      </w:r>
      <w:proofErr w:type="gramStart"/>
      <w:r>
        <w:rPr>
          <w:rFonts w:cs="Helvetica"/>
        </w:rPr>
        <w:t>Released  Draft</w:t>
      </w:r>
      <w:proofErr w:type="gramEnd"/>
      <w:r>
        <w:rPr>
          <w:rFonts w:cs="Helvetica"/>
        </w:rPr>
        <w:t xml:space="preserve"> C1644 for review</w:t>
      </w:r>
    </w:p>
    <w:p w14:paraId="40E96375" w14:textId="77777777" w:rsidR="009127FE" w:rsidRPr="0048695D" w:rsidRDefault="009127FE" w:rsidP="009127FE">
      <w:pPr>
        <w:pStyle w:val="ListParagraph"/>
        <w:autoSpaceDE w:val="0"/>
        <w:autoSpaceDN w:val="0"/>
        <w:spacing w:after="0" w:line="240" w:lineRule="auto"/>
        <w:rPr>
          <w:rFonts w:cs="Helvetica"/>
        </w:rPr>
      </w:pPr>
    </w:p>
    <w:p w14:paraId="549954EC" w14:textId="77777777" w:rsidR="009127FE" w:rsidRDefault="009127FE" w:rsidP="009127FE">
      <w:pPr>
        <w:autoSpaceDE w:val="0"/>
        <w:autoSpaceDN w:val="0"/>
        <w:spacing w:after="0" w:line="240" w:lineRule="auto"/>
        <w:rPr>
          <w:rFonts w:cs="Helvetica"/>
        </w:rPr>
      </w:pPr>
      <w:r>
        <w:rPr>
          <w:rFonts w:cs="Helvetica"/>
        </w:rPr>
        <w:t>June 2019</w:t>
      </w:r>
    </w:p>
    <w:p w14:paraId="195BBE46" w14:textId="77777777" w:rsidR="009127FE" w:rsidRDefault="009127FE" w:rsidP="009127FE">
      <w:pPr>
        <w:pStyle w:val="ListParagraph"/>
        <w:numPr>
          <w:ilvl w:val="0"/>
          <w:numId w:val="27"/>
        </w:numPr>
        <w:autoSpaceDE w:val="0"/>
        <w:autoSpaceDN w:val="0"/>
        <w:spacing w:after="0" w:line="240" w:lineRule="auto"/>
        <w:rPr>
          <w:rFonts w:cs="Helvetica"/>
        </w:rPr>
      </w:pPr>
      <w:r>
        <w:rPr>
          <w:rFonts w:cs="Helvetica"/>
        </w:rPr>
        <w:t>6/4 Report R1603 out for review (phase 1); call to be scheduled to discuss priorities for drill down for Phase 2</w:t>
      </w:r>
    </w:p>
    <w:p w14:paraId="6F9F436A" w14:textId="77777777" w:rsidR="009127FE" w:rsidRPr="0037176E" w:rsidRDefault="009127FE" w:rsidP="009127FE">
      <w:pPr>
        <w:pStyle w:val="ListParagraph"/>
        <w:numPr>
          <w:ilvl w:val="0"/>
          <w:numId w:val="27"/>
        </w:numPr>
        <w:autoSpaceDE w:val="0"/>
        <w:autoSpaceDN w:val="0"/>
        <w:spacing w:after="0" w:line="240" w:lineRule="auto"/>
        <w:rPr>
          <w:rFonts w:cs="Helvetica"/>
        </w:rPr>
      </w:pPr>
      <w:r>
        <w:rPr>
          <w:rFonts w:cs="Helvetica"/>
        </w:rPr>
        <w:t>6/10 Legislative report out for review</w:t>
      </w:r>
    </w:p>
    <w:p w14:paraId="4BEA3E5B" w14:textId="77777777" w:rsidR="009127FE" w:rsidRDefault="009127FE" w:rsidP="009127FE">
      <w:pPr>
        <w:autoSpaceDE w:val="0"/>
        <w:autoSpaceDN w:val="0"/>
        <w:spacing w:after="0" w:line="240" w:lineRule="auto"/>
        <w:rPr>
          <w:rFonts w:cs="Helvetica"/>
        </w:rPr>
      </w:pPr>
      <w:r>
        <w:rPr>
          <w:rFonts w:cs="Helvetica"/>
        </w:rPr>
        <w:t>May 2019</w:t>
      </w:r>
    </w:p>
    <w:p w14:paraId="746704D8" w14:textId="77777777" w:rsidR="009127FE" w:rsidRDefault="009127FE" w:rsidP="009127FE">
      <w:pPr>
        <w:autoSpaceDE w:val="0"/>
        <w:autoSpaceDN w:val="0"/>
        <w:spacing w:after="0" w:line="240" w:lineRule="auto"/>
        <w:rPr>
          <w:rFonts w:cs="Helvetica"/>
        </w:rPr>
      </w:pPr>
      <w:r>
        <w:rPr>
          <w:rFonts w:cs="Helvetica"/>
        </w:rPr>
        <w:t>April 2019</w:t>
      </w:r>
    </w:p>
    <w:p w14:paraId="2F31BFDE" w14:textId="77777777" w:rsidR="009127FE" w:rsidRPr="00B07AAE" w:rsidRDefault="009127FE" w:rsidP="009127FE">
      <w:pPr>
        <w:pStyle w:val="ListParagraph"/>
        <w:numPr>
          <w:ilvl w:val="0"/>
          <w:numId w:val="30"/>
        </w:numPr>
        <w:autoSpaceDE w:val="0"/>
        <w:autoSpaceDN w:val="0"/>
        <w:spacing w:after="0" w:line="240" w:lineRule="auto"/>
        <w:rPr>
          <w:rFonts w:cs="Helvetica"/>
        </w:rPr>
      </w:pPr>
      <w:r>
        <w:rPr>
          <w:rFonts w:cs="Helvetica"/>
        </w:rPr>
        <w:t>4/9/19 Released Draft R1617 for review</w:t>
      </w:r>
    </w:p>
    <w:p w14:paraId="229A629E" w14:textId="77777777" w:rsidR="009127FE" w:rsidRDefault="009127FE" w:rsidP="009127FE">
      <w:pPr>
        <w:autoSpaceDE w:val="0"/>
        <w:autoSpaceDN w:val="0"/>
        <w:spacing w:after="0" w:line="240" w:lineRule="auto"/>
        <w:rPr>
          <w:rFonts w:cs="Helvetica"/>
        </w:rPr>
      </w:pPr>
      <w:r>
        <w:rPr>
          <w:rFonts w:cs="Helvetica"/>
        </w:rPr>
        <w:lastRenderedPageBreak/>
        <w:t>March 2019</w:t>
      </w:r>
    </w:p>
    <w:p w14:paraId="17C61F5E" w14:textId="77777777" w:rsidR="009127FE" w:rsidRDefault="009127FE" w:rsidP="009127FE">
      <w:pPr>
        <w:autoSpaceDE w:val="0"/>
        <w:autoSpaceDN w:val="0"/>
        <w:spacing w:after="0" w:line="240" w:lineRule="auto"/>
        <w:rPr>
          <w:rFonts w:cs="Helvetica"/>
        </w:rPr>
      </w:pPr>
      <w:r>
        <w:rPr>
          <w:rFonts w:cs="Helvetica"/>
        </w:rPr>
        <w:t>February 2019</w:t>
      </w:r>
    </w:p>
    <w:p w14:paraId="26AE1611" w14:textId="77777777" w:rsidR="009127FE" w:rsidRDefault="009127FE" w:rsidP="009127FE">
      <w:pPr>
        <w:pStyle w:val="ListParagraph"/>
        <w:numPr>
          <w:ilvl w:val="0"/>
          <w:numId w:val="25"/>
        </w:numPr>
        <w:autoSpaceDE w:val="0"/>
        <w:autoSpaceDN w:val="0"/>
        <w:spacing w:after="0" w:line="240" w:lineRule="auto"/>
        <w:rPr>
          <w:rFonts w:cs="Helvetica"/>
        </w:rPr>
      </w:pPr>
      <w:r>
        <w:rPr>
          <w:rFonts w:cs="Helvetica"/>
        </w:rPr>
        <w:t>2/4 Final presentation on NEI study</w:t>
      </w:r>
    </w:p>
    <w:p w14:paraId="7F915780" w14:textId="77777777" w:rsidR="009127FE" w:rsidRDefault="009127FE" w:rsidP="009127FE">
      <w:pPr>
        <w:pStyle w:val="ListParagraph"/>
        <w:numPr>
          <w:ilvl w:val="0"/>
          <w:numId w:val="25"/>
        </w:numPr>
        <w:autoSpaceDE w:val="0"/>
        <w:autoSpaceDN w:val="0"/>
        <w:spacing w:after="0" w:line="240" w:lineRule="auto"/>
        <w:rPr>
          <w:rFonts w:cs="Helvetica"/>
        </w:rPr>
      </w:pPr>
      <w:r>
        <w:rPr>
          <w:rFonts w:cs="Helvetica"/>
        </w:rPr>
        <w:t>2/7 Intent to bid and questions due</w:t>
      </w:r>
    </w:p>
    <w:p w14:paraId="05D6B4BA" w14:textId="77777777" w:rsidR="009127FE" w:rsidRDefault="009127FE" w:rsidP="009127FE">
      <w:pPr>
        <w:pStyle w:val="ListParagraph"/>
        <w:numPr>
          <w:ilvl w:val="0"/>
          <w:numId w:val="25"/>
        </w:numPr>
        <w:autoSpaceDE w:val="0"/>
        <w:autoSpaceDN w:val="0"/>
        <w:spacing w:after="0" w:line="240" w:lineRule="auto"/>
        <w:rPr>
          <w:rFonts w:cs="Helvetica"/>
        </w:rPr>
      </w:pPr>
      <w:r>
        <w:rPr>
          <w:rFonts w:cs="Helvetica"/>
        </w:rPr>
        <w:t>2/14 Q&amp;A responses issued, along with 2-day extension on proposal deadline</w:t>
      </w:r>
    </w:p>
    <w:p w14:paraId="18DFF45A" w14:textId="77777777" w:rsidR="009127FE" w:rsidRPr="007274F5" w:rsidRDefault="009127FE" w:rsidP="009127FE">
      <w:pPr>
        <w:pStyle w:val="ListParagraph"/>
        <w:numPr>
          <w:ilvl w:val="0"/>
          <w:numId w:val="25"/>
        </w:numPr>
        <w:autoSpaceDE w:val="0"/>
        <w:autoSpaceDN w:val="0"/>
        <w:spacing w:after="0" w:line="240" w:lineRule="auto"/>
        <w:rPr>
          <w:rFonts w:cs="Helvetica"/>
        </w:rPr>
      </w:pPr>
      <w:r>
        <w:rPr>
          <w:rFonts w:cs="Helvetica"/>
        </w:rPr>
        <w:t>2/28 Proposal responses received</w:t>
      </w:r>
    </w:p>
    <w:p w14:paraId="62ADDDAF" w14:textId="77777777" w:rsidR="009127FE" w:rsidRDefault="009127FE" w:rsidP="009127FE">
      <w:pPr>
        <w:autoSpaceDE w:val="0"/>
        <w:autoSpaceDN w:val="0"/>
        <w:spacing w:after="0" w:line="240" w:lineRule="auto"/>
        <w:rPr>
          <w:rFonts w:cs="Helvetica"/>
        </w:rPr>
      </w:pPr>
    </w:p>
    <w:p w14:paraId="431E7D3B" w14:textId="77777777" w:rsidR="009127FE" w:rsidRDefault="009127FE" w:rsidP="009127FE">
      <w:pPr>
        <w:autoSpaceDE w:val="0"/>
        <w:autoSpaceDN w:val="0"/>
        <w:spacing w:after="0" w:line="240" w:lineRule="auto"/>
        <w:rPr>
          <w:rFonts w:cs="Helvetica"/>
        </w:rPr>
      </w:pPr>
      <w:r>
        <w:rPr>
          <w:rFonts w:cs="Helvetica"/>
        </w:rPr>
        <w:t>January 2019</w:t>
      </w:r>
    </w:p>
    <w:p w14:paraId="03B7278A" w14:textId="77777777" w:rsidR="009127FE" w:rsidRPr="007274F5" w:rsidRDefault="009127FE" w:rsidP="009127FE">
      <w:pPr>
        <w:pStyle w:val="ListParagraph"/>
        <w:numPr>
          <w:ilvl w:val="0"/>
          <w:numId w:val="26"/>
        </w:numPr>
        <w:autoSpaceDE w:val="0"/>
        <w:autoSpaceDN w:val="0"/>
        <w:spacing w:after="0" w:line="240" w:lineRule="auto"/>
        <w:rPr>
          <w:rFonts w:cs="Helvetica"/>
        </w:rPr>
      </w:pPr>
      <w:r w:rsidRPr="007274F5">
        <w:rPr>
          <w:rFonts w:cs="Helvetica"/>
        </w:rPr>
        <w:t>1/28 RFP issued, with due date of 2/26/19</w:t>
      </w:r>
    </w:p>
    <w:p w14:paraId="24748A36" w14:textId="77777777" w:rsidR="009127FE" w:rsidRDefault="009127FE" w:rsidP="009127FE">
      <w:pPr>
        <w:autoSpaceDE w:val="0"/>
        <w:autoSpaceDN w:val="0"/>
        <w:spacing w:after="0" w:line="240" w:lineRule="auto"/>
        <w:rPr>
          <w:rFonts w:cs="Helvetica"/>
        </w:rPr>
      </w:pPr>
    </w:p>
    <w:p w14:paraId="25E7127C" w14:textId="77777777" w:rsidR="009127FE" w:rsidRDefault="009127FE" w:rsidP="009127FE">
      <w:pPr>
        <w:autoSpaceDE w:val="0"/>
        <w:autoSpaceDN w:val="0"/>
        <w:spacing w:after="0" w:line="240" w:lineRule="auto"/>
        <w:rPr>
          <w:rFonts w:cs="Helvetica"/>
        </w:rPr>
      </w:pPr>
      <w:r>
        <w:rPr>
          <w:rFonts w:cs="Helvetica"/>
        </w:rPr>
        <w:t>December 2018</w:t>
      </w:r>
    </w:p>
    <w:p w14:paraId="2CBCE2DC" w14:textId="77777777" w:rsidR="009127FE" w:rsidRDefault="009127FE" w:rsidP="009127FE">
      <w:pPr>
        <w:pStyle w:val="ListParagraph"/>
        <w:numPr>
          <w:ilvl w:val="0"/>
          <w:numId w:val="24"/>
        </w:numPr>
        <w:autoSpaceDE w:val="0"/>
        <w:autoSpaceDN w:val="0"/>
        <w:spacing w:after="0" w:line="240" w:lineRule="auto"/>
        <w:rPr>
          <w:rFonts w:cs="Helvetica"/>
        </w:rPr>
      </w:pPr>
      <w:r>
        <w:rPr>
          <w:rFonts w:cs="Helvetica"/>
        </w:rPr>
        <w:t>12/7 Evaluation Plan follow-up call</w:t>
      </w:r>
    </w:p>
    <w:p w14:paraId="6557D428" w14:textId="77777777" w:rsidR="009127FE" w:rsidRPr="00207C0E" w:rsidRDefault="009127FE" w:rsidP="009127FE">
      <w:pPr>
        <w:pStyle w:val="ListParagraph"/>
        <w:numPr>
          <w:ilvl w:val="0"/>
          <w:numId w:val="24"/>
        </w:numPr>
        <w:autoSpaceDE w:val="0"/>
        <w:autoSpaceDN w:val="0"/>
        <w:spacing w:after="0" w:line="240" w:lineRule="auto"/>
        <w:rPr>
          <w:rFonts w:cs="Helvetica"/>
        </w:rPr>
      </w:pPr>
      <w:r>
        <w:rPr>
          <w:rFonts w:cs="Helvetica"/>
        </w:rPr>
        <w:t>12/10 Evaluation Committee passed 3-year Evaluation Plan by e-vote</w:t>
      </w:r>
      <w:r>
        <w:rPr>
          <w:rFonts w:cs="Helvetica"/>
          <w:spacing w:val="-4"/>
          <w:sz w:val="20"/>
        </w:rPr>
        <w:t xml:space="preserve"> (Duva, O’Connor, </w:t>
      </w:r>
      <w:proofErr w:type="spellStart"/>
      <w:r>
        <w:rPr>
          <w:rFonts w:cs="Helvetica"/>
          <w:spacing w:val="-4"/>
          <w:sz w:val="20"/>
        </w:rPr>
        <w:t>Dornbos</w:t>
      </w:r>
      <w:proofErr w:type="spellEnd"/>
      <w:r>
        <w:rPr>
          <w:rFonts w:cs="Helvetica"/>
          <w:spacing w:val="-4"/>
          <w:sz w:val="20"/>
        </w:rPr>
        <w:t xml:space="preserve"> e-vote 12/10)</w:t>
      </w:r>
    </w:p>
    <w:p w14:paraId="7572F23F" w14:textId="77777777" w:rsidR="009127FE" w:rsidRDefault="009127FE" w:rsidP="009127FE">
      <w:pPr>
        <w:pStyle w:val="ListParagraph"/>
        <w:numPr>
          <w:ilvl w:val="0"/>
          <w:numId w:val="24"/>
        </w:numPr>
        <w:autoSpaceDE w:val="0"/>
        <w:autoSpaceDN w:val="0"/>
        <w:spacing w:after="0" w:line="240" w:lineRule="auto"/>
        <w:rPr>
          <w:rFonts w:cs="Helvetica"/>
        </w:rPr>
      </w:pPr>
      <w:r>
        <w:rPr>
          <w:rFonts w:cs="Helvetica"/>
        </w:rPr>
        <w:t>12/12 EEB Board passes 3-year Evaluation Plan in meeting</w:t>
      </w:r>
    </w:p>
    <w:p w14:paraId="55C4546B" w14:textId="77777777" w:rsidR="009127FE" w:rsidRPr="006D10CD" w:rsidRDefault="009127FE" w:rsidP="009127FE">
      <w:pPr>
        <w:pStyle w:val="ListParagraph"/>
        <w:numPr>
          <w:ilvl w:val="0"/>
          <w:numId w:val="24"/>
        </w:numPr>
        <w:autoSpaceDE w:val="0"/>
        <w:autoSpaceDN w:val="0"/>
        <w:spacing w:after="0" w:line="240" w:lineRule="auto"/>
        <w:rPr>
          <w:rFonts w:cs="Helvetica"/>
        </w:rPr>
      </w:pPr>
      <w:r>
        <w:rPr>
          <w:rFonts w:cs="Helvetica"/>
        </w:rPr>
        <w:t xml:space="preserve">12/18 Evaluation Committee approves plan for steps in RFP process (12/18 O’Connor, </w:t>
      </w:r>
      <w:proofErr w:type="spellStart"/>
      <w:r>
        <w:rPr>
          <w:rFonts w:cs="Helvetica"/>
        </w:rPr>
        <w:t>Dornbos</w:t>
      </w:r>
      <w:proofErr w:type="spellEnd"/>
      <w:r>
        <w:rPr>
          <w:rFonts w:cs="Helvetica"/>
        </w:rPr>
        <w:t xml:space="preserve">); </w:t>
      </w:r>
      <w:proofErr w:type="gramStart"/>
      <w:r>
        <w:rPr>
          <w:rFonts w:cs="Helvetica"/>
        </w:rPr>
        <w:t>also</w:t>
      </w:r>
      <w:proofErr w:type="gramEnd"/>
      <w:r>
        <w:rPr>
          <w:rFonts w:cs="Helvetica"/>
        </w:rPr>
        <w:t xml:space="preserve"> in favor (Oswald)</w:t>
      </w:r>
    </w:p>
    <w:p w14:paraId="67E77EAF" w14:textId="77777777" w:rsidR="009127FE" w:rsidRDefault="009127FE" w:rsidP="009127FE">
      <w:pPr>
        <w:autoSpaceDE w:val="0"/>
        <w:autoSpaceDN w:val="0"/>
        <w:spacing w:after="0" w:line="240" w:lineRule="auto"/>
        <w:rPr>
          <w:rFonts w:cs="Helvetica"/>
        </w:rPr>
      </w:pPr>
    </w:p>
    <w:p w14:paraId="36F3FC68" w14:textId="77777777" w:rsidR="009127FE" w:rsidRDefault="009127FE" w:rsidP="009127FE">
      <w:pPr>
        <w:autoSpaceDE w:val="0"/>
        <w:autoSpaceDN w:val="0"/>
        <w:spacing w:after="0" w:line="240" w:lineRule="auto"/>
        <w:rPr>
          <w:rFonts w:cs="Helvetica"/>
        </w:rPr>
      </w:pPr>
      <w:r>
        <w:rPr>
          <w:rFonts w:cs="Helvetica"/>
        </w:rPr>
        <w:t>November 2018</w:t>
      </w:r>
    </w:p>
    <w:p w14:paraId="4926ECC9" w14:textId="77777777" w:rsidR="009127FE" w:rsidRPr="00F953DD" w:rsidRDefault="009127FE" w:rsidP="009127FE">
      <w:pPr>
        <w:pStyle w:val="ListParagraph"/>
        <w:numPr>
          <w:ilvl w:val="0"/>
          <w:numId w:val="24"/>
        </w:numPr>
        <w:autoSpaceDE w:val="0"/>
        <w:autoSpaceDN w:val="0"/>
        <w:spacing w:after="0" w:line="240" w:lineRule="auto"/>
        <w:rPr>
          <w:rFonts w:cs="Helvetica"/>
        </w:rPr>
      </w:pPr>
      <w:r>
        <w:rPr>
          <w:rFonts w:cs="Helvetica"/>
        </w:rPr>
        <w:t>11/30 Evaluation Plan Meeting with Committee / stakeholders</w:t>
      </w:r>
    </w:p>
    <w:p w14:paraId="7556AE0A" w14:textId="77777777" w:rsidR="009127FE" w:rsidRDefault="009127FE" w:rsidP="009127FE">
      <w:pPr>
        <w:autoSpaceDE w:val="0"/>
        <w:autoSpaceDN w:val="0"/>
        <w:spacing w:after="0" w:line="240" w:lineRule="auto"/>
        <w:rPr>
          <w:rFonts w:cs="Helvetica"/>
        </w:rPr>
      </w:pPr>
    </w:p>
    <w:p w14:paraId="195F995D" w14:textId="77777777" w:rsidR="009127FE" w:rsidRDefault="009127FE" w:rsidP="009127FE">
      <w:pPr>
        <w:autoSpaceDE w:val="0"/>
        <w:autoSpaceDN w:val="0"/>
        <w:spacing w:after="0" w:line="240" w:lineRule="auto"/>
        <w:rPr>
          <w:rFonts w:cs="Helvetica"/>
        </w:rPr>
      </w:pPr>
      <w:r>
        <w:rPr>
          <w:rFonts w:cs="Helvetica"/>
        </w:rPr>
        <w:t>October 2018</w:t>
      </w:r>
    </w:p>
    <w:p w14:paraId="038B55A3" w14:textId="77777777" w:rsidR="009127FE" w:rsidRDefault="009127FE" w:rsidP="009127FE">
      <w:pPr>
        <w:pStyle w:val="ListParagraph"/>
        <w:numPr>
          <w:ilvl w:val="0"/>
          <w:numId w:val="23"/>
        </w:numPr>
        <w:autoSpaceDE w:val="0"/>
        <w:autoSpaceDN w:val="0"/>
        <w:spacing w:after="0" w:line="240" w:lineRule="auto"/>
        <w:rPr>
          <w:rFonts w:cs="Helvetica"/>
        </w:rPr>
      </w:pPr>
      <w:r>
        <w:rPr>
          <w:rFonts w:cs="Helvetica"/>
        </w:rPr>
        <w:t>10/31 data meeting C1634</w:t>
      </w:r>
    </w:p>
    <w:p w14:paraId="13610152" w14:textId="77777777" w:rsidR="009127FE" w:rsidRPr="00531A33" w:rsidRDefault="009127FE" w:rsidP="009127FE">
      <w:pPr>
        <w:pStyle w:val="ListParagraph"/>
        <w:numPr>
          <w:ilvl w:val="0"/>
          <w:numId w:val="23"/>
        </w:numPr>
        <w:autoSpaceDE w:val="0"/>
        <w:autoSpaceDN w:val="0"/>
        <w:spacing w:after="0" w:line="240" w:lineRule="auto"/>
        <w:rPr>
          <w:rFonts w:cs="Helvetica"/>
        </w:rPr>
      </w:pPr>
      <w:r>
        <w:rPr>
          <w:rFonts w:cs="Helvetica"/>
        </w:rPr>
        <w:t>10/15 Data call re R1603</w:t>
      </w:r>
    </w:p>
    <w:p w14:paraId="0B7C559F" w14:textId="77777777" w:rsidR="009127FE" w:rsidRPr="00531A33" w:rsidRDefault="009127FE" w:rsidP="009127FE">
      <w:pPr>
        <w:pStyle w:val="ListParagraph"/>
        <w:numPr>
          <w:ilvl w:val="0"/>
          <w:numId w:val="23"/>
        </w:numPr>
        <w:autoSpaceDE w:val="0"/>
        <w:autoSpaceDN w:val="0"/>
        <w:spacing w:after="0" w:line="240" w:lineRule="auto"/>
        <w:rPr>
          <w:rFonts w:cs="Helvetica"/>
        </w:rPr>
      </w:pPr>
      <w:r>
        <w:rPr>
          <w:rFonts w:cs="Helvetica"/>
        </w:rPr>
        <w:t>10/17 Data meeting R1706 RASS</w:t>
      </w:r>
    </w:p>
    <w:p w14:paraId="3BED7C65" w14:textId="77777777" w:rsidR="009127FE" w:rsidRPr="00E670E4" w:rsidRDefault="009127FE" w:rsidP="009127FE">
      <w:pPr>
        <w:pStyle w:val="ListParagraph"/>
        <w:numPr>
          <w:ilvl w:val="0"/>
          <w:numId w:val="22"/>
        </w:numPr>
        <w:autoSpaceDE w:val="0"/>
        <w:autoSpaceDN w:val="0"/>
        <w:spacing w:after="0" w:line="240" w:lineRule="auto"/>
        <w:rPr>
          <w:rFonts w:cs="Helvetica"/>
          <w:color w:val="000000" w:themeColor="text1"/>
        </w:rPr>
      </w:pPr>
      <w:r>
        <w:rPr>
          <w:rFonts w:cs="Helvetica"/>
        </w:rPr>
        <w:t>10/12</w:t>
      </w:r>
      <w:r w:rsidRPr="00BA527A">
        <w:rPr>
          <w:rFonts w:cs="Helvetica"/>
        </w:rPr>
        <w:t xml:space="preserve"> –</w:t>
      </w:r>
      <w:r>
        <w:rPr>
          <w:rFonts w:cs="Helvetica"/>
        </w:rPr>
        <w:t xml:space="preserve"> </w:t>
      </w:r>
      <w:r w:rsidRPr="00E670E4">
        <w:rPr>
          <w:rFonts w:cs="Helvetica"/>
          <w:color w:val="000000" w:themeColor="text1"/>
        </w:rPr>
        <w:t>R1617 HVAC Presentation</w:t>
      </w:r>
    </w:p>
    <w:p w14:paraId="20C9FB0C" w14:textId="77777777" w:rsidR="009127FE" w:rsidRPr="00E670E4" w:rsidRDefault="009127FE" w:rsidP="009127FE">
      <w:pPr>
        <w:pStyle w:val="ListParagraph"/>
        <w:numPr>
          <w:ilvl w:val="0"/>
          <w:numId w:val="22"/>
        </w:numPr>
        <w:autoSpaceDE w:val="0"/>
        <w:autoSpaceDN w:val="0"/>
        <w:spacing w:after="0" w:line="240" w:lineRule="auto"/>
        <w:rPr>
          <w:rFonts w:cs="Helvetica"/>
          <w:color w:val="000000" w:themeColor="text1"/>
        </w:rPr>
      </w:pPr>
      <w:r w:rsidRPr="00E670E4">
        <w:rPr>
          <w:color w:val="000000" w:themeColor="text1"/>
        </w:rPr>
        <w:t xml:space="preserve">Recommend revision/ clarification to read:  E-vote / Passed - </w:t>
      </w:r>
      <w:r w:rsidRPr="00E670E4">
        <w:rPr>
          <w:b/>
          <w:color w:val="000000" w:themeColor="text1"/>
        </w:rPr>
        <w:t>C1634</w:t>
      </w:r>
      <w:r w:rsidRPr="00E670E4">
        <w:rPr>
          <w:color w:val="000000" w:themeColor="text1"/>
        </w:rPr>
        <w:t xml:space="preserve">:  "This is a scope of work adjustment to add baseline research to the scope with a budget of $39,332 as described in the memorandum from the Evaluation Administrators to the Committee.  The memo regarding the scope/budget change for C1634 was dated 9/7/18 and revised 9/25/18.  </w:t>
      </w:r>
      <w:r w:rsidRPr="00E670E4">
        <w:rPr>
          <w:rFonts w:cs="Helvetica"/>
          <w:color w:val="000000" w:themeColor="text1"/>
        </w:rPr>
        <w:t xml:space="preserve">in favor </w:t>
      </w:r>
      <w:proofErr w:type="spellStart"/>
      <w:r w:rsidRPr="00E670E4">
        <w:rPr>
          <w:rFonts w:cs="Helvetica"/>
          <w:color w:val="000000" w:themeColor="text1"/>
        </w:rPr>
        <w:t>Dornbos</w:t>
      </w:r>
      <w:proofErr w:type="spellEnd"/>
      <w:r w:rsidRPr="00E670E4">
        <w:rPr>
          <w:rFonts w:cs="Helvetica"/>
          <w:color w:val="000000" w:themeColor="text1"/>
        </w:rPr>
        <w:t xml:space="preserve"> 10/2; recirculated 10/9; in favor O’Connor 10/9.  2-0-1 (no response DEEP) (passes).</w:t>
      </w:r>
    </w:p>
    <w:p w14:paraId="7FB0B25A" w14:textId="77777777" w:rsidR="009127FE" w:rsidRPr="00E670E4" w:rsidRDefault="009127FE" w:rsidP="009127FE">
      <w:pPr>
        <w:autoSpaceDE w:val="0"/>
        <w:autoSpaceDN w:val="0"/>
        <w:spacing w:after="0" w:line="240" w:lineRule="auto"/>
        <w:rPr>
          <w:rFonts w:cs="Helvetica"/>
          <w:color w:val="000000" w:themeColor="text1"/>
        </w:rPr>
      </w:pPr>
    </w:p>
    <w:p w14:paraId="38B73356" w14:textId="77777777" w:rsidR="009127FE" w:rsidRDefault="009127FE" w:rsidP="009127FE">
      <w:pPr>
        <w:autoSpaceDE w:val="0"/>
        <w:autoSpaceDN w:val="0"/>
        <w:spacing w:after="0" w:line="240" w:lineRule="auto"/>
        <w:rPr>
          <w:rFonts w:cs="Helvetica"/>
        </w:rPr>
      </w:pPr>
      <w:r>
        <w:rPr>
          <w:rFonts w:cs="Helvetica"/>
        </w:rPr>
        <w:t>September 2018</w:t>
      </w:r>
    </w:p>
    <w:p w14:paraId="673941D5" w14:textId="77777777" w:rsidR="009127FE" w:rsidRPr="00E96FC4" w:rsidRDefault="009127FE" w:rsidP="009127FE">
      <w:pPr>
        <w:pStyle w:val="ListParagraph"/>
        <w:numPr>
          <w:ilvl w:val="0"/>
          <w:numId w:val="22"/>
        </w:numPr>
        <w:autoSpaceDE w:val="0"/>
        <w:autoSpaceDN w:val="0"/>
        <w:spacing w:after="0" w:line="240" w:lineRule="auto"/>
        <w:rPr>
          <w:rFonts w:cs="Helvetica"/>
        </w:rPr>
      </w:pPr>
      <w:r w:rsidRPr="00E96FC4">
        <w:rPr>
          <w:rFonts w:cs="Helvetica"/>
        </w:rPr>
        <w:t>9/14 – C1641 Presentation</w:t>
      </w:r>
    </w:p>
    <w:p w14:paraId="1A9F6F2F" w14:textId="77777777" w:rsidR="009127FE" w:rsidRPr="00E96FC4" w:rsidRDefault="009127FE" w:rsidP="009127FE">
      <w:pPr>
        <w:pStyle w:val="ListParagraph"/>
        <w:numPr>
          <w:ilvl w:val="0"/>
          <w:numId w:val="22"/>
        </w:numPr>
        <w:autoSpaceDE w:val="0"/>
        <w:autoSpaceDN w:val="0"/>
        <w:spacing w:after="0" w:line="240" w:lineRule="auto"/>
        <w:rPr>
          <w:rFonts w:cs="Helvetica"/>
        </w:rPr>
      </w:pPr>
      <w:r w:rsidRPr="00E96FC4">
        <w:rPr>
          <w:rFonts w:cs="Helvetica"/>
        </w:rPr>
        <w:t>9/13 – R1617 Working group meeting</w:t>
      </w:r>
    </w:p>
    <w:p w14:paraId="717919A4" w14:textId="77777777" w:rsidR="009127FE" w:rsidRPr="00E96FC4" w:rsidRDefault="009127FE" w:rsidP="009127FE">
      <w:pPr>
        <w:pStyle w:val="ListParagraph"/>
        <w:numPr>
          <w:ilvl w:val="0"/>
          <w:numId w:val="22"/>
        </w:numPr>
        <w:autoSpaceDE w:val="0"/>
        <w:autoSpaceDN w:val="0"/>
        <w:spacing w:after="0" w:line="240" w:lineRule="auto"/>
        <w:rPr>
          <w:rFonts w:cs="Helvetica"/>
        </w:rPr>
      </w:pPr>
      <w:r w:rsidRPr="00E96FC4">
        <w:rPr>
          <w:rFonts w:cs="Helvetica"/>
        </w:rPr>
        <w:t>9/12 – EEB reapproval of SERA contract</w:t>
      </w:r>
    </w:p>
    <w:p w14:paraId="4DD991ED" w14:textId="77777777" w:rsidR="009127FE" w:rsidRDefault="009127FE" w:rsidP="009127FE">
      <w:pPr>
        <w:pStyle w:val="ListParagraph"/>
        <w:numPr>
          <w:ilvl w:val="0"/>
          <w:numId w:val="22"/>
        </w:numPr>
        <w:autoSpaceDE w:val="0"/>
        <w:autoSpaceDN w:val="0"/>
        <w:spacing w:after="0" w:line="240" w:lineRule="auto"/>
        <w:rPr>
          <w:rFonts w:cs="Helvetica"/>
        </w:rPr>
      </w:pPr>
      <w:r>
        <w:rPr>
          <w:rFonts w:cs="Helvetica"/>
        </w:rPr>
        <w:t>9/11 – C1641 posted final</w:t>
      </w:r>
    </w:p>
    <w:p w14:paraId="2EC019EC" w14:textId="77777777" w:rsidR="009127FE" w:rsidRDefault="009127FE" w:rsidP="009127FE">
      <w:pPr>
        <w:pStyle w:val="ListParagraph"/>
        <w:numPr>
          <w:ilvl w:val="0"/>
          <w:numId w:val="22"/>
        </w:numPr>
        <w:autoSpaceDE w:val="0"/>
        <w:autoSpaceDN w:val="0"/>
        <w:spacing w:after="0" w:line="240" w:lineRule="auto"/>
        <w:rPr>
          <w:rFonts w:cs="Helvetica"/>
        </w:rPr>
      </w:pPr>
      <w:r w:rsidRPr="00BA527A">
        <w:rPr>
          <w:rFonts w:cs="Helvetica"/>
        </w:rPr>
        <w:t xml:space="preserve">9/5 – Review Draft of R1709 NEI study circulated for comment – </w:t>
      </w:r>
      <w:proofErr w:type="gramStart"/>
      <w:r w:rsidRPr="00BA527A">
        <w:rPr>
          <w:rFonts w:cs="Helvetica"/>
        </w:rPr>
        <w:t>2 week</w:t>
      </w:r>
      <w:proofErr w:type="gramEnd"/>
      <w:r w:rsidRPr="00BA527A">
        <w:rPr>
          <w:rFonts w:cs="Helvetica"/>
        </w:rPr>
        <w:t xml:space="preserve"> review period</w:t>
      </w:r>
    </w:p>
    <w:p w14:paraId="1AAF50FF" w14:textId="77777777" w:rsidR="009127FE" w:rsidRPr="00BA527A" w:rsidRDefault="009127FE" w:rsidP="009127FE">
      <w:pPr>
        <w:pStyle w:val="ListParagraph"/>
        <w:numPr>
          <w:ilvl w:val="0"/>
          <w:numId w:val="22"/>
        </w:numPr>
        <w:autoSpaceDE w:val="0"/>
        <w:autoSpaceDN w:val="0"/>
        <w:spacing w:after="0" w:line="240" w:lineRule="auto"/>
        <w:rPr>
          <w:rFonts w:cs="Helvetica"/>
        </w:rPr>
      </w:pPr>
      <w:r>
        <w:rPr>
          <w:rFonts w:cs="Helvetica"/>
        </w:rPr>
        <w:t>9/5 – Final report for R1613/1614 HVAC posted</w:t>
      </w:r>
    </w:p>
    <w:p w14:paraId="52C30D71" w14:textId="77777777" w:rsidR="009127FE" w:rsidRDefault="009127FE" w:rsidP="009127FE">
      <w:pPr>
        <w:autoSpaceDE w:val="0"/>
        <w:autoSpaceDN w:val="0"/>
        <w:spacing w:after="0" w:line="240" w:lineRule="auto"/>
        <w:rPr>
          <w:rFonts w:cs="Helvetica"/>
        </w:rPr>
      </w:pPr>
    </w:p>
    <w:p w14:paraId="1FE79AD8" w14:textId="77777777" w:rsidR="009127FE" w:rsidRDefault="009127FE" w:rsidP="009127FE">
      <w:pPr>
        <w:autoSpaceDE w:val="0"/>
        <w:autoSpaceDN w:val="0"/>
        <w:spacing w:after="0" w:line="240" w:lineRule="auto"/>
        <w:rPr>
          <w:rFonts w:cs="Helvetica"/>
        </w:rPr>
      </w:pPr>
      <w:r>
        <w:rPr>
          <w:rFonts w:cs="Helvetica"/>
        </w:rPr>
        <w:t>August 2018</w:t>
      </w:r>
    </w:p>
    <w:p w14:paraId="132C0E70" w14:textId="77777777" w:rsidR="009127FE" w:rsidRPr="00BA527A" w:rsidRDefault="009127FE" w:rsidP="009127FE">
      <w:pPr>
        <w:pStyle w:val="ListParagraph"/>
        <w:numPr>
          <w:ilvl w:val="0"/>
          <w:numId w:val="22"/>
        </w:numPr>
        <w:autoSpaceDE w:val="0"/>
        <w:autoSpaceDN w:val="0"/>
        <w:spacing w:after="0" w:line="240" w:lineRule="auto"/>
        <w:rPr>
          <w:rFonts w:cs="Helvetica"/>
        </w:rPr>
      </w:pPr>
      <w:r w:rsidRPr="00BA527A">
        <w:rPr>
          <w:rFonts w:cs="Helvetica"/>
        </w:rPr>
        <w:t>8/9 - R1707 RNC NTG Rev</w:t>
      </w:r>
      <w:r>
        <w:rPr>
          <w:rFonts w:cs="Helvetica"/>
        </w:rPr>
        <w:t>i</w:t>
      </w:r>
      <w:r w:rsidRPr="00BA527A">
        <w:rPr>
          <w:rFonts w:cs="Helvetica"/>
        </w:rPr>
        <w:t>ew Draft circulated for comment – due 8/30</w:t>
      </w:r>
    </w:p>
    <w:p w14:paraId="1C329A7C" w14:textId="77777777" w:rsidR="009127FE" w:rsidRDefault="009127FE" w:rsidP="009127FE">
      <w:pPr>
        <w:autoSpaceDE w:val="0"/>
        <w:autoSpaceDN w:val="0"/>
        <w:spacing w:after="0" w:line="240" w:lineRule="auto"/>
        <w:rPr>
          <w:rFonts w:cs="Helvetica"/>
        </w:rPr>
      </w:pPr>
    </w:p>
    <w:p w14:paraId="5C5D3893" w14:textId="77777777" w:rsidR="009127FE" w:rsidRDefault="009127FE" w:rsidP="009127FE">
      <w:pPr>
        <w:autoSpaceDE w:val="0"/>
        <w:autoSpaceDN w:val="0"/>
        <w:spacing w:after="0" w:line="240" w:lineRule="auto"/>
        <w:rPr>
          <w:rFonts w:cs="Helvetica"/>
        </w:rPr>
      </w:pPr>
      <w:r>
        <w:rPr>
          <w:rFonts w:cs="Helvetica"/>
        </w:rPr>
        <w:t>July 2018</w:t>
      </w:r>
    </w:p>
    <w:p w14:paraId="7F503BB6" w14:textId="77777777" w:rsidR="009127FE" w:rsidRPr="001B7D0E" w:rsidRDefault="009127FE" w:rsidP="009127FE">
      <w:pPr>
        <w:pStyle w:val="ListParagraph"/>
        <w:numPr>
          <w:ilvl w:val="0"/>
          <w:numId w:val="21"/>
        </w:numPr>
        <w:autoSpaceDE w:val="0"/>
        <w:autoSpaceDN w:val="0"/>
        <w:spacing w:after="0" w:line="240" w:lineRule="auto"/>
        <w:rPr>
          <w:rFonts w:cs="Helvetica"/>
        </w:rPr>
      </w:pPr>
      <w:r>
        <w:rPr>
          <w:rFonts w:cs="Helvetica"/>
        </w:rPr>
        <w:t>7/18 – Technical presentation on R1702 Codes &amp; Standards</w:t>
      </w:r>
    </w:p>
    <w:p w14:paraId="440FACED" w14:textId="77777777" w:rsidR="009127FE" w:rsidRDefault="009127FE" w:rsidP="009127FE">
      <w:pPr>
        <w:autoSpaceDE w:val="0"/>
        <w:autoSpaceDN w:val="0"/>
        <w:spacing w:after="0" w:line="240" w:lineRule="auto"/>
        <w:rPr>
          <w:rFonts w:cs="Helvetica"/>
        </w:rPr>
      </w:pPr>
    </w:p>
    <w:p w14:paraId="2869EB06" w14:textId="77777777" w:rsidR="009127FE" w:rsidRDefault="009127FE" w:rsidP="009127FE">
      <w:pPr>
        <w:autoSpaceDE w:val="0"/>
        <w:autoSpaceDN w:val="0"/>
        <w:spacing w:after="0" w:line="240" w:lineRule="auto"/>
        <w:rPr>
          <w:rFonts w:cs="Helvetica"/>
        </w:rPr>
      </w:pPr>
      <w:r>
        <w:rPr>
          <w:rFonts w:cs="Helvetica"/>
        </w:rPr>
        <w:t>June 2018</w:t>
      </w:r>
    </w:p>
    <w:p w14:paraId="026A0061" w14:textId="77777777" w:rsidR="009127FE" w:rsidRDefault="009127FE" w:rsidP="009127FE">
      <w:pPr>
        <w:pStyle w:val="ListParagraph"/>
        <w:numPr>
          <w:ilvl w:val="0"/>
          <w:numId w:val="20"/>
        </w:numPr>
        <w:autoSpaceDE w:val="0"/>
        <w:autoSpaceDN w:val="0"/>
        <w:spacing w:after="0" w:line="240" w:lineRule="auto"/>
        <w:rPr>
          <w:rFonts w:cs="Helvetica"/>
        </w:rPr>
      </w:pPr>
      <w:r>
        <w:rPr>
          <w:rFonts w:cs="Helvetica"/>
        </w:rPr>
        <w:t>6/28;7/5 – R1702 Codes and Standards Finalized report issued</w:t>
      </w:r>
    </w:p>
    <w:p w14:paraId="379D2962" w14:textId="77777777" w:rsidR="009127FE" w:rsidRDefault="009127FE" w:rsidP="009127FE">
      <w:pPr>
        <w:pStyle w:val="ListParagraph"/>
        <w:numPr>
          <w:ilvl w:val="0"/>
          <w:numId w:val="20"/>
        </w:numPr>
        <w:autoSpaceDE w:val="0"/>
        <w:autoSpaceDN w:val="0"/>
        <w:spacing w:after="0" w:line="240" w:lineRule="auto"/>
        <w:rPr>
          <w:rFonts w:cs="Helvetica"/>
        </w:rPr>
      </w:pPr>
      <w:r>
        <w:rPr>
          <w:rFonts w:cs="Helvetica"/>
        </w:rPr>
        <w:lastRenderedPageBreak/>
        <w:t>6/13 – data call C1634</w:t>
      </w:r>
    </w:p>
    <w:p w14:paraId="23496B86" w14:textId="77777777" w:rsidR="009127FE" w:rsidRDefault="009127FE" w:rsidP="009127FE">
      <w:pPr>
        <w:pStyle w:val="ListParagraph"/>
        <w:numPr>
          <w:ilvl w:val="0"/>
          <w:numId w:val="20"/>
        </w:numPr>
        <w:autoSpaceDE w:val="0"/>
        <w:autoSpaceDN w:val="0"/>
        <w:spacing w:after="0" w:line="240" w:lineRule="auto"/>
        <w:rPr>
          <w:rFonts w:cs="Helvetica"/>
        </w:rPr>
      </w:pPr>
      <w:r>
        <w:rPr>
          <w:rFonts w:cs="Helvetica"/>
        </w:rPr>
        <w:t>6/6 – Kickoff C1644</w:t>
      </w:r>
    </w:p>
    <w:p w14:paraId="52AEB2C5" w14:textId="77777777" w:rsidR="009127FE" w:rsidRPr="000D4912" w:rsidRDefault="009127FE" w:rsidP="009127FE">
      <w:pPr>
        <w:pStyle w:val="ListParagraph"/>
        <w:autoSpaceDE w:val="0"/>
        <w:autoSpaceDN w:val="0"/>
        <w:spacing w:after="0" w:line="240" w:lineRule="auto"/>
        <w:rPr>
          <w:rFonts w:cs="Helvetica"/>
        </w:rPr>
      </w:pPr>
    </w:p>
    <w:p w14:paraId="130D0729" w14:textId="77777777" w:rsidR="009127FE" w:rsidRDefault="009127FE" w:rsidP="009127FE">
      <w:pPr>
        <w:autoSpaceDE w:val="0"/>
        <w:autoSpaceDN w:val="0"/>
        <w:spacing w:after="0" w:line="240" w:lineRule="auto"/>
        <w:rPr>
          <w:rFonts w:cs="Helvetica"/>
        </w:rPr>
      </w:pPr>
      <w:r>
        <w:rPr>
          <w:rFonts w:cs="Helvetica"/>
        </w:rPr>
        <w:t>May 2018</w:t>
      </w:r>
    </w:p>
    <w:p w14:paraId="75D87054" w14:textId="77777777" w:rsidR="009127FE" w:rsidRDefault="009127FE" w:rsidP="009127FE">
      <w:pPr>
        <w:pStyle w:val="ListParagraph"/>
        <w:numPr>
          <w:ilvl w:val="0"/>
          <w:numId w:val="20"/>
        </w:numPr>
        <w:autoSpaceDE w:val="0"/>
        <w:autoSpaceDN w:val="0"/>
        <w:spacing w:after="0" w:line="240" w:lineRule="auto"/>
        <w:rPr>
          <w:rFonts w:cs="Helvetica"/>
        </w:rPr>
      </w:pPr>
      <w:r>
        <w:rPr>
          <w:rFonts w:cs="Helvetica"/>
        </w:rPr>
        <w:t>Data call UI – R1603</w:t>
      </w:r>
    </w:p>
    <w:p w14:paraId="0B5A4ED0" w14:textId="77777777" w:rsidR="009127FE" w:rsidRDefault="009127FE" w:rsidP="009127FE">
      <w:pPr>
        <w:pStyle w:val="ListParagraph"/>
        <w:numPr>
          <w:ilvl w:val="0"/>
          <w:numId w:val="20"/>
        </w:numPr>
        <w:autoSpaceDE w:val="0"/>
        <w:autoSpaceDN w:val="0"/>
        <w:spacing w:after="0" w:line="240" w:lineRule="auto"/>
        <w:rPr>
          <w:rFonts w:cs="Helvetica"/>
        </w:rPr>
      </w:pPr>
      <w:r>
        <w:rPr>
          <w:rFonts w:cs="Helvetica"/>
        </w:rPr>
        <w:t>5/15 – Data call, C1635</w:t>
      </w:r>
    </w:p>
    <w:p w14:paraId="228E44A0" w14:textId="77777777" w:rsidR="009127FE" w:rsidRPr="005752FF" w:rsidRDefault="009127FE" w:rsidP="009127FE">
      <w:pPr>
        <w:pStyle w:val="ListParagraph"/>
        <w:numPr>
          <w:ilvl w:val="0"/>
          <w:numId w:val="20"/>
        </w:numPr>
        <w:autoSpaceDE w:val="0"/>
        <w:autoSpaceDN w:val="0"/>
        <w:spacing w:after="0" w:line="240" w:lineRule="auto"/>
        <w:rPr>
          <w:rFonts w:cs="Helvetica"/>
        </w:rPr>
      </w:pPr>
      <w:r w:rsidRPr="005752FF">
        <w:rPr>
          <w:rFonts w:cs="Helvetica"/>
        </w:rPr>
        <w:t xml:space="preserve">5/10 – </w:t>
      </w:r>
      <w:r>
        <w:rPr>
          <w:rFonts w:cs="Helvetica"/>
        </w:rPr>
        <w:t xml:space="preserve">R1702 Codes and Standards </w:t>
      </w:r>
      <w:r w:rsidRPr="005752FF">
        <w:rPr>
          <w:rFonts w:cs="Helvetica"/>
        </w:rPr>
        <w:t>Draft report for committee review</w:t>
      </w:r>
    </w:p>
    <w:p w14:paraId="46EB7768" w14:textId="77777777" w:rsidR="009127FE" w:rsidRDefault="009127FE" w:rsidP="009127FE">
      <w:pPr>
        <w:autoSpaceDE w:val="0"/>
        <w:autoSpaceDN w:val="0"/>
        <w:spacing w:after="0" w:line="240" w:lineRule="auto"/>
        <w:rPr>
          <w:rFonts w:cs="Helvetica"/>
        </w:rPr>
      </w:pPr>
    </w:p>
    <w:p w14:paraId="52509CFC" w14:textId="77777777" w:rsidR="009127FE" w:rsidRDefault="009127FE" w:rsidP="009127FE">
      <w:pPr>
        <w:autoSpaceDE w:val="0"/>
        <w:autoSpaceDN w:val="0"/>
        <w:spacing w:after="0" w:line="240" w:lineRule="auto"/>
        <w:rPr>
          <w:rFonts w:cs="Helvetica"/>
        </w:rPr>
      </w:pPr>
      <w:r>
        <w:rPr>
          <w:rFonts w:cs="Helvetica"/>
        </w:rPr>
        <w:t>April 2018</w:t>
      </w:r>
    </w:p>
    <w:p w14:paraId="79A33EF8" w14:textId="77777777" w:rsidR="009127FE" w:rsidRDefault="009127FE" w:rsidP="009127FE">
      <w:pPr>
        <w:pStyle w:val="ListParagraph"/>
        <w:numPr>
          <w:ilvl w:val="0"/>
          <w:numId w:val="19"/>
        </w:numPr>
        <w:autoSpaceDE w:val="0"/>
        <w:autoSpaceDN w:val="0"/>
        <w:spacing w:after="0" w:line="240" w:lineRule="auto"/>
        <w:rPr>
          <w:rFonts w:cs="Helvetica"/>
        </w:rPr>
      </w:pPr>
      <w:r>
        <w:rPr>
          <w:rFonts w:cs="Helvetica"/>
        </w:rPr>
        <w:t>4/2 – Presentation C1639 SBEA</w:t>
      </w:r>
    </w:p>
    <w:p w14:paraId="06B39E9E" w14:textId="77777777" w:rsidR="009127FE" w:rsidRDefault="009127FE" w:rsidP="009127FE">
      <w:pPr>
        <w:pStyle w:val="ListParagraph"/>
        <w:numPr>
          <w:ilvl w:val="0"/>
          <w:numId w:val="19"/>
        </w:numPr>
        <w:autoSpaceDE w:val="0"/>
        <w:autoSpaceDN w:val="0"/>
        <w:spacing w:after="0" w:line="240" w:lineRule="auto"/>
        <w:rPr>
          <w:rFonts w:cs="Helvetica"/>
        </w:rPr>
      </w:pPr>
      <w:r>
        <w:rPr>
          <w:rFonts w:cs="Helvetica"/>
        </w:rPr>
        <w:t>4/10 – Data Call C1634 Request #1</w:t>
      </w:r>
    </w:p>
    <w:p w14:paraId="33D8C3E1" w14:textId="77777777" w:rsidR="009127FE" w:rsidRDefault="009127FE" w:rsidP="009127FE">
      <w:pPr>
        <w:pStyle w:val="ListParagraph"/>
        <w:numPr>
          <w:ilvl w:val="0"/>
          <w:numId w:val="19"/>
        </w:numPr>
        <w:autoSpaceDE w:val="0"/>
        <w:autoSpaceDN w:val="0"/>
        <w:spacing w:after="0" w:line="240" w:lineRule="auto"/>
        <w:rPr>
          <w:rFonts w:cs="Helvetica"/>
        </w:rPr>
      </w:pPr>
      <w:r>
        <w:rPr>
          <w:rFonts w:cs="Helvetica"/>
        </w:rPr>
        <w:t>4/23 – HES &amp; IE Impact Data and program discussion</w:t>
      </w:r>
    </w:p>
    <w:p w14:paraId="1DDF5639" w14:textId="77777777" w:rsidR="009127FE" w:rsidRPr="00353209" w:rsidRDefault="009127FE" w:rsidP="009127FE">
      <w:pPr>
        <w:pStyle w:val="ListParagraph"/>
        <w:numPr>
          <w:ilvl w:val="0"/>
          <w:numId w:val="19"/>
        </w:numPr>
        <w:autoSpaceDE w:val="0"/>
        <w:autoSpaceDN w:val="0"/>
        <w:spacing w:after="0" w:line="240" w:lineRule="auto"/>
        <w:rPr>
          <w:rFonts w:cs="Helvetica"/>
        </w:rPr>
      </w:pPr>
      <w:r>
        <w:rPr>
          <w:rFonts w:cs="Helvetica"/>
        </w:rPr>
        <w:t>4/25 – C1630 report posted</w:t>
      </w:r>
    </w:p>
    <w:p w14:paraId="1BFB8720" w14:textId="77777777" w:rsidR="009127FE" w:rsidRDefault="009127FE" w:rsidP="009127FE">
      <w:pPr>
        <w:autoSpaceDE w:val="0"/>
        <w:autoSpaceDN w:val="0"/>
        <w:spacing w:after="0" w:line="240" w:lineRule="auto"/>
        <w:rPr>
          <w:rFonts w:cs="Helvetica"/>
        </w:rPr>
      </w:pPr>
    </w:p>
    <w:p w14:paraId="1B7B95DE" w14:textId="77777777" w:rsidR="009127FE" w:rsidRDefault="009127FE" w:rsidP="009127FE">
      <w:pPr>
        <w:autoSpaceDE w:val="0"/>
        <w:autoSpaceDN w:val="0"/>
        <w:spacing w:after="0" w:line="240" w:lineRule="auto"/>
        <w:rPr>
          <w:rFonts w:cs="Helvetica"/>
        </w:rPr>
      </w:pPr>
      <w:r>
        <w:rPr>
          <w:rFonts w:cs="Helvetica"/>
        </w:rPr>
        <w:t>March 2018</w:t>
      </w:r>
    </w:p>
    <w:p w14:paraId="6F3124CF" w14:textId="77777777" w:rsidR="009127FE" w:rsidRDefault="009127FE" w:rsidP="009127FE">
      <w:pPr>
        <w:pStyle w:val="ListParagraph"/>
        <w:numPr>
          <w:ilvl w:val="0"/>
          <w:numId w:val="18"/>
        </w:numPr>
        <w:autoSpaceDE w:val="0"/>
        <w:autoSpaceDN w:val="0"/>
        <w:spacing w:after="0" w:line="240" w:lineRule="auto"/>
        <w:rPr>
          <w:rFonts w:cs="Helvetica"/>
        </w:rPr>
      </w:pPr>
      <w:r>
        <w:rPr>
          <w:rFonts w:cs="Helvetica"/>
        </w:rPr>
        <w:t>3/20 – HES &amp; IE Impact Kickoff</w:t>
      </w:r>
    </w:p>
    <w:p w14:paraId="4B5E1E1F" w14:textId="77777777" w:rsidR="009127FE" w:rsidRPr="00080259" w:rsidRDefault="009127FE" w:rsidP="009127FE">
      <w:pPr>
        <w:pStyle w:val="ListParagraph"/>
        <w:numPr>
          <w:ilvl w:val="0"/>
          <w:numId w:val="18"/>
        </w:numPr>
        <w:autoSpaceDE w:val="0"/>
        <w:autoSpaceDN w:val="0"/>
        <w:spacing w:after="0" w:line="240" w:lineRule="auto"/>
        <w:rPr>
          <w:rFonts w:cs="Helvetica"/>
        </w:rPr>
      </w:pPr>
      <w:r>
        <w:rPr>
          <w:rFonts w:cs="Helvetica"/>
        </w:rPr>
        <w:t>3/21 – Kickoff for SF and MF On-site Studies (R1616, R1705)</w:t>
      </w:r>
    </w:p>
    <w:p w14:paraId="74B66E17" w14:textId="77777777" w:rsidR="009127FE" w:rsidRDefault="009127FE" w:rsidP="009127FE">
      <w:pPr>
        <w:autoSpaceDE w:val="0"/>
        <w:autoSpaceDN w:val="0"/>
        <w:spacing w:after="0" w:line="240" w:lineRule="auto"/>
        <w:rPr>
          <w:rFonts w:cs="Helvetica"/>
        </w:rPr>
      </w:pPr>
    </w:p>
    <w:p w14:paraId="15AA589A" w14:textId="77777777" w:rsidR="009127FE" w:rsidRDefault="009127FE" w:rsidP="009127FE">
      <w:pPr>
        <w:autoSpaceDE w:val="0"/>
        <w:autoSpaceDN w:val="0"/>
        <w:spacing w:after="0" w:line="240" w:lineRule="auto"/>
        <w:rPr>
          <w:rFonts w:cs="Helvetica"/>
        </w:rPr>
      </w:pPr>
      <w:r>
        <w:rPr>
          <w:rFonts w:cs="Helvetica"/>
        </w:rPr>
        <w:t>February 2018</w:t>
      </w:r>
    </w:p>
    <w:p w14:paraId="4315C351" w14:textId="77777777" w:rsidR="009127FE" w:rsidRDefault="009127FE" w:rsidP="009127FE">
      <w:pPr>
        <w:pStyle w:val="ListParagraph"/>
        <w:numPr>
          <w:ilvl w:val="0"/>
          <w:numId w:val="17"/>
        </w:numPr>
        <w:autoSpaceDE w:val="0"/>
        <w:autoSpaceDN w:val="0"/>
        <w:spacing w:after="0" w:line="240" w:lineRule="auto"/>
        <w:rPr>
          <w:rFonts w:cs="Helvetica"/>
        </w:rPr>
      </w:pPr>
      <w:r w:rsidRPr="00F60372">
        <w:rPr>
          <w:rFonts w:cs="Helvetica"/>
        </w:rPr>
        <w:t>2/6/18 – EA Team memo on viable project / oversight combinations</w:t>
      </w:r>
    </w:p>
    <w:p w14:paraId="34F2DD2F" w14:textId="77777777" w:rsidR="009127FE" w:rsidRDefault="009127FE" w:rsidP="009127FE">
      <w:pPr>
        <w:pStyle w:val="ListParagraph"/>
        <w:numPr>
          <w:ilvl w:val="0"/>
          <w:numId w:val="17"/>
        </w:numPr>
        <w:autoSpaceDE w:val="0"/>
        <w:autoSpaceDN w:val="0"/>
        <w:spacing w:after="0" w:line="240" w:lineRule="auto"/>
        <w:rPr>
          <w:rFonts w:cs="Helvetica"/>
        </w:rPr>
      </w:pPr>
      <w:r>
        <w:rPr>
          <w:rFonts w:cs="Helvetica"/>
        </w:rPr>
        <w:t>2/15 – Data Request #1 call C1635</w:t>
      </w:r>
    </w:p>
    <w:p w14:paraId="641C16FC" w14:textId="77777777" w:rsidR="009127FE" w:rsidRPr="00353209" w:rsidRDefault="009127FE" w:rsidP="009127FE">
      <w:pPr>
        <w:pStyle w:val="ListParagraph"/>
        <w:numPr>
          <w:ilvl w:val="0"/>
          <w:numId w:val="17"/>
        </w:numPr>
        <w:autoSpaceDE w:val="0"/>
        <w:autoSpaceDN w:val="0"/>
        <w:spacing w:after="0" w:line="240" w:lineRule="auto"/>
        <w:rPr>
          <w:rFonts w:cs="Helvetica"/>
        </w:rPr>
      </w:pPr>
      <w:r>
        <w:rPr>
          <w:rFonts w:cs="Helvetica"/>
        </w:rPr>
        <w:t>2</w:t>
      </w:r>
      <w:r w:rsidRPr="00353209">
        <w:rPr>
          <w:rFonts w:cs="Helvetica"/>
        </w:rPr>
        <w:t>/27 – DHG Working Group meeting R1617</w:t>
      </w:r>
    </w:p>
    <w:p w14:paraId="24AAA341" w14:textId="77777777" w:rsidR="009127FE" w:rsidRDefault="009127FE" w:rsidP="009127FE">
      <w:pPr>
        <w:autoSpaceDE w:val="0"/>
        <w:autoSpaceDN w:val="0"/>
        <w:spacing w:after="0" w:line="240" w:lineRule="auto"/>
        <w:rPr>
          <w:rFonts w:cs="Helvetica"/>
        </w:rPr>
      </w:pPr>
    </w:p>
    <w:p w14:paraId="4145C90F" w14:textId="77777777" w:rsidR="009127FE" w:rsidRDefault="009127FE" w:rsidP="009127FE">
      <w:pPr>
        <w:autoSpaceDE w:val="0"/>
        <w:autoSpaceDN w:val="0"/>
        <w:spacing w:after="0" w:line="240" w:lineRule="auto"/>
        <w:rPr>
          <w:rFonts w:cs="Helvetica"/>
        </w:rPr>
      </w:pPr>
      <w:r>
        <w:rPr>
          <w:rFonts w:cs="Helvetica"/>
        </w:rPr>
        <w:t>January 2018</w:t>
      </w:r>
    </w:p>
    <w:p w14:paraId="2D3F1320" w14:textId="77777777" w:rsidR="009127FE" w:rsidRDefault="009127FE" w:rsidP="009127FE">
      <w:pPr>
        <w:pStyle w:val="ListParagraph"/>
        <w:numPr>
          <w:ilvl w:val="0"/>
          <w:numId w:val="16"/>
        </w:numPr>
        <w:autoSpaceDE w:val="0"/>
        <w:autoSpaceDN w:val="0"/>
        <w:spacing w:after="0" w:line="240" w:lineRule="auto"/>
        <w:rPr>
          <w:rFonts w:cs="Helvetica"/>
        </w:rPr>
      </w:pPr>
      <w:r>
        <w:rPr>
          <w:rFonts w:cs="Helvetica"/>
        </w:rPr>
        <w:t>1/25/18 – Review draft C1630 distributed</w:t>
      </w:r>
    </w:p>
    <w:p w14:paraId="67CD81D2" w14:textId="77777777" w:rsidR="009127FE" w:rsidRDefault="009127FE" w:rsidP="009127FE">
      <w:pPr>
        <w:pStyle w:val="ListParagraph"/>
        <w:numPr>
          <w:ilvl w:val="0"/>
          <w:numId w:val="16"/>
        </w:numPr>
        <w:autoSpaceDE w:val="0"/>
        <w:autoSpaceDN w:val="0"/>
        <w:spacing w:after="0" w:line="240" w:lineRule="auto"/>
        <w:rPr>
          <w:rFonts w:cs="Helvetica"/>
        </w:rPr>
      </w:pPr>
      <w:r w:rsidRPr="0008218E">
        <w:rPr>
          <w:rFonts w:cs="Helvetica"/>
        </w:rPr>
        <w:t>1/19/18 - EA Team Sent note to contractors on project status</w:t>
      </w:r>
    </w:p>
    <w:p w14:paraId="51FA5544" w14:textId="77777777" w:rsidR="009127FE" w:rsidRDefault="009127FE" w:rsidP="009127FE">
      <w:pPr>
        <w:pStyle w:val="ListParagraph"/>
        <w:numPr>
          <w:ilvl w:val="0"/>
          <w:numId w:val="16"/>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w:t>
      </w:r>
      <w:proofErr w:type="spellStart"/>
      <w:r>
        <w:rPr>
          <w:rFonts w:cs="Helvetica"/>
        </w:rPr>
        <w:t>Dornbos</w:t>
      </w:r>
      <w:proofErr w:type="spellEnd"/>
      <w:r>
        <w:rPr>
          <w:rFonts w:cs="Helvetica"/>
        </w:rPr>
        <w:t xml:space="preserve"> 1/9/18; Melley 1/17/18; </w:t>
      </w:r>
      <w:proofErr w:type="spellStart"/>
      <w:r>
        <w:rPr>
          <w:rFonts w:cs="Helvetica"/>
        </w:rPr>
        <w:t>Gorthala</w:t>
      </w:r>
      <w:proofErr w:type="spellEnd"/>
      <w:r>
        <w:rPr>
          <w:rFonts w:cs="Helvetica"/>
        </w:rPr>
        <w:t xml:space="preserve"> </w:t>
      </w:r>
      <w:proofErr w:type="spellStart"/>
      <w:r>
        <w:rPr>
          <w:rFonts w:cs="Helvetica"/>
        </w:rPr>
        <w:t>abtain</w:t>
      </w:r>
      <w:proofErr w:type="spellEnd"/>
      <w:r>
        <w:rPr>
          <w:rFonts w:cs="Helvetica"/>
        </w:rPr>
        <w:t xml:space="preserve"> 1/9/18 (not at meeting). </w:t>
      </w:r>
    </w:p>
    <w:p w14:paraId="0BA5F4D6" w14:textId="77777777" w:rsidR="009127FE" w:rsidRPr="00754C43" w:rsidRDefault="009127FE" w:rsidP="009127FE">
      <w:pPr>
        <w:pStyle w:val="ListParagraph"/>
        <w:numPr>
          <w:ilvl w:val="0"/>
          <w:numId w:val="16"/>
        </w:numPr>
        <w:autoSpaceDE w:val="0"/>
        <w:autoSpaceDN w:val="0"/>
        <w:spacing w:after="0" w:line="240" w:lineRule="auto"/>
        <w:rPr>
          <w:rFonts w:cs="Helvetica"/>
        </w:rPr>
      </w:pPr>
      <w:r>
        <w:rPr>
          <w:rFonts w:cs="Helvetica"/>
        </w:rPr>
        <w:t xml:space="preserve">1/9/18 – one pager for EEB Board summarizing Eval </w:t>
      </w:r>
      <w:proofErr w:type="spellStart"/>
      <w:r>
        <w:rPr>
          <w:rFonts w:cs="Helvetica"/>
        </w:rPr>
        <w:t>Rec’m</w:t>
      </w:r>
      <w:proofErr w:type="spellEnd"/>
      <w:r>
        <w:rPr>
          <w:rFonts w:cs="Helvetica"/>
        </w:rPr>
        <w:t xml:space="preserve"> for sweep prepared; delivered / discussed with EEB by Skumatz.</w:t>
      </w:r>
    </w:p>
    <w:p w14:paraId="78AE7521" w14:textId="77777777" w:rsidR="009127FE" w:rsidRDefault="009127FE" w:rsidP="009127FE">
      <w:pPr>
        <w:pStyle w:val="ListParagraph"/>
        <w:numPr>
          <w:ilvl w:val="0"/>
          <w:numId w:val="16"/>
        </w:numPr>
        <w:autoSpaceDE w:val="0"/>
        <w:autoSpaceDN w:val="0"/>
        <w:spacing w:after="0" w:line="240" w:lineRule="auto"/>
        <w:rPr>
          <w:rFonts w:cs="Helvetica"/>
        </w:rPr>
      </w:pPr>
      <w:r>
        <w:rPr>
          <w:rFonts w:cs="Helvetica"/>
        </w:rPr>
        <w:t xml:space="preserve">1/9/18 – Motion / Memo on Sweep Passed.  EA Team memo on Eval </w:t>
      </w:r>
      <w:proofErr w:type="spellStart"/>
      <w:r>
        <w:rPr>
          <w:rFonts w:cs="Helvetica"/>
        </w:rPr>
        <w:t>Rec’m</w:t>
      </w:r>
      <w:proofErr w:type="spellEnd"/>
      <w:r>
        <w:rPr>
          <w:rFonts w:cs="Helvetica"/>
        </w:rPr>
        <w:t xml:space="preserve"> for sweep – Projects and EA team budget recommendation – BOTH PASSED by committee (O’Connor, </w:t>
      </w:r>
      <w:proofErr w:type="spellStart"/>
      <w:r>
        <w:rPr>
          <w:rFonts w:cs="Helvetica"/>
        </w:rPr>
        <w:t>Dornbos</w:t>
      </w:r>
      <w:proofErr w:type="spellEnd"/>
      <w:r>
        <w:rPr>
          <w:rFonts w:cs="Helvetica"/>
        </w:rPr>
        <w:t xml:space="preserve">, </w:t>
      </w:r>
      <w:proofErr w:type="spellStart"/>
      <w:r>
        <w:rPr>
          <w:rFonts w:cs="Helvetica"/>
        </w:rPr>
        <w:t>Gorthala</w:t>
      </w:r>
      <w:proofErr w:type="spellEnd"/>
      <w:r>
        <w:rPr>
          <w:rFonts w:cs="Helvetica"/>
        </w:rPr>
        <w:t xml:space="preserve"> with clarifications, 1/9);   </w:t>
      </w:r>
    </w:p>
    <w:p w14:paraId="57D06674" w14:textId="77777777" w:rsidR="009127FE" w:rsidRPr="0008218E" w:rsidRDefault="009127FE" w:rsidP="009127FE">
      <w:pPr>
        <w:pStyle w:val="ListParagraph"/>
        <w:numPr>
          <w:ilvl w:val="0"/>
          <w:numId w:val="16"/>
        </w:numPr>
        <w:autoSpaceDE w:val="0"/>
        <w:autoSpaceDN w:val="0"/>
        <w:spacing w:after="0" w:line="240" w:lineRule="auto"/>
        <w:rPr>
          <w:rFonts w:cs="Helvetica"/>
        </w:rPr>
      </w:pPr>
      <w:r>
        <w:rPr>
          <w:rFonts w:cs="Helvetica"/>
        </w:rPr>
        <w:t>1/4/18 – Review draft R1613/14 distributed</w:t>
      </w:r>
    </w:p>
    <w:sectPr w:rsidR="009127FE" w:rsidRPr="0008218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284F" w14:textId="77777777" w:rsidR="00C021BC" w:rsidRDefault="00C021BC" w:rsidP="00F41244">
      <w:pPr>
        <w:spacing w:after="0" w:line="240" w:lineRule="auto"/>
      </w:pPr>
      <w:r>
        <w:separator/>
      </w:r>
    </w:p>
  </w:endnote>
  <w:endnote w:type="continuationSeparator" w:id="0">
    <w:p w14:paraId="0DED6F76" w14:textId="77777777" w:rsidR="00C021BC" w:rsidRDefault="00C021BC"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C8BA" w14:textId="77777777" w:rsidR="00C021BC" w:rsidRDefault="00C021BC" w:rsidP="00F41244">
      <w:pPr>
        <w:spacing w:after="0" w:line="240" w:lineRule="auto"/>
      </w:pPr>
      <w:r>
        <w:separator/>
      </w:r>
    </w:p>
  </w:footnote>
  <w:footnote w:type="continuationSeparator" w:id="0">
    <w:p w14:paraId="18A4B94A" w14:textId="77777777" w:rsidR="00C021BC" w:rsidRDefault="00C021BC"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70B53"/>
    <w:multiLevelType w:val="hybridMultilevel"/>
    <w:tmpl w:val="3CE8F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14FEE"/>
    <w:multiLevelType w:val="hybridMultilevel"/>
    <w:tmpl w:val="C7B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23CD"/>
    <w:multiLevelType w:val="hybridMultilevel"/>
    <w:tmpl w:val="6D9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D722E"/>
    <w:multiLevelType w:val="hybridMultilevel"/>
    <w:tmpl w:val="4F2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14D1A"/>
    <w:multiLevelType w:val="hybridMultilevel"/>
    <w:tmpl w:val="C39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7748B"/>
    <w:multiLevelType w:val="hybridMultilevel"/>
    <w:tmpl w:val="75C8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5"/>
  </w:num>
  <w:num w:numId="4">
    <w:abstractNumId w:val="29"/>
  </w:num>
  <w:num w:numId="5">
    <w:abstractNumId w:val="16"/>
  </w:num>
  <w:num w:numId="6">
    <w:abstractNumId w:val="34"/>
  </w:num>
  <w:num w:numId="7">
    <w:abstractNumId w:val="1"/>
  </w:num>
  <w:num w:numId="8">
    <w:abstractNumId w:val="28"/>
  </w:num>
  <w:num w:numId="9">
    <w:abstractNumId w:val="35"/>
  </w:num>
  <w:num w:numId="10">
    <w:abstractNumId w:val="24"/>
  </w:num>
  <w:num w:numId="11">
    <w:abstractNumId w:val="25"/>
  </w:num>
  <w:num w:numId="12">
    <w:abstractNumId w:val="8"/>
  </w:num>
  <w:num w:numId="13">
    <w:abstractNumId w:val="19"/>
  </w:num>
  <w:num w:numId="14">
    <w:abstractNumId w:val="37"/>
  </w:num>
  <w:num w:numId="15">
    <w:abstractNumId w:val="22"/>
  </w:num>
  <w:num w:numId="16">
    <w:abstractNumId w:val="36"/>
  </w:num>
  <w:num w:numId="17">
    <w:abstractNumId w:val="13"/>
  </w:num>
  <w:num w:numId="18">
    <w:abstractNumId w:val="27"/>
  </w:num>
  <w:num w:numId="19">
    <w:abstractNumId w:val="17"/>
  </w:num>
  <w:num w:numId="20">
    <w:abstractNumId w:val="11"/>
  </w:num>
  <w:num w:numId="21">
    <w:abstractNumId w:val="10"/>
  </w:num>
  <w:num w:numId="22">
    <w:abstractNumId w:val="9"/>
  </w:num>
  <w:num w:numId="23">
    <w:abstractNumId w:val="12"/>
  </w:num>
  <w:num w:numId="24">
    <w:abstractNumId w:val="21"/>
  </w:num>
  <w:num w:numId="25">
    <w:abstractNumId w:val="18"/>
  </w:num>
  <w:num w:numId="26">
    <w:abstractNumId w:val="26"/>
  </w:num>
  <w:num w:numId="27">
    <w:abstractNumId w:val="4"/>
  </w:num>
  <w:num w:numId="28">
    <w:abstractNumId w:val="6"/>
  </w:num>
  <w:num w:numId="29">
    <w:abstractNumId w:val="5"/>
  </w:num>
  <w:num w:numId="30">
    <w:abstractNumId w:val="0"/>
  </w:num>
  <w:num w:numId="31">
    <w:abstractNumId w:val="2"/>
  </w:num>
  <w:num w:numId="32">
    <w:abstractNumId w:val="7"/>
  </w:num>
  <w:num w:numId="33">
    <w:abstractNumId w:val="23"/>
  </w:num>
  <w:num w:numId="34">
    <w:abstractNumId w:val="31"/>
  </w:num>
  <w:num w:numId="35">
    <w:abstractNumId w:val="20"/>
  </w:num>
  <w:num w:numId="36">
    <w:abstractNumId w:val="14"/>
  </w:num>
  <w:num w:numId="37">
    <w:abstractNumId w:val="30"/>
  </w:num>
  <w:num w:numId="38">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15816"/>
    <w:rsid w:val="000167B0"/>
    <w:rsid w:val="00016FA7"/>
    <w:rsid w:val="00017051"/>
    <w:rsid w:val="000232DF"/>
    <w:rsid w:val="00031CB0"/>
    <w:rsid w:val="000321AF"/>
    <w:rsid w:val="000372F8"/>
    <w:rsid w:val="00037CBB"/>
    <w:rsid w:val="00037E6F"/>
    <w:rsid w:val="00044069"/>
    <w:rsid w:val="000443AD"/>
    <w:rsid w:val="00052D31"/>
    <w:rsid w:val="00052E91"/>
    <w:rsid w:val="000532D8"/>
    <w:rsid w:val="0005386C"/>
    <w:rsid w:val="00053B9F"/>
    <w:rsid w:val="0006025C"/>
    <w:rsid w:val="00062439"/>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B86"/>
    <w:rsid w:val="00090C2A"/>
    <w:rsid w:val="00091D66"/>
    <w:rsid w:val="000929E2"/>
    <w:rsid w:val="00093518"/>
    <w:rsid w:val="000938F0"/>
    <w:rsid w:val="00097638"/>
    <w:rsid w:val="000977E8"/>
    <w:rsid w:val="000B1344"/>
    <w:rsid w:val="000B1B5B"/>
    <w:rsid w:val="000B33BF"/>
    <w:rsid w:val="000B7835"/>
    <w:rsid w:val="000B7A89"/>
    <w:rsid w:val="000B7E7B"/>
    <w:rsid w:val="000C1CFE"/>
    <w:rsid w:val="000D15F1"/>
    <w:rsid w:val="000D1B25"/>
    <w:rsid w:val="000D4912"/>
    <w:rsid w:val="000D6F56"/>
    <w:rsid w:val="000F6B67"/>
    <w:rsid w:val="00100444"/>
    <w:rsid w:val="001028F3"/>
    <w:rsid w:val="001050C7"/>
    <w:rsid w:val="001075D4"/>
    <w:rsid w:val="00107D39"/>
    <w:rsid w:val="001111E6"/>
    <w:rsid w:val="0011138E"/>
    <w:rsid w:val="001178AF"/>
    <w:rsid w:val="00121148"/>
    <w:rsid w:val="00122A18"/>
    <w:rsid w:val="00124A48"/>
    <w:rsid w:val="00130C62"/>
    <w:rsid w:val="00130F27"/>
    <w:rsid w:val="00132536"/>
    <w:rsid w:val="00134402"/>
    <w:rsid w:val="0013671D"/>
    <w:rsid w:val="001377C2"/>
    <w:rsid w:val="00144086"/>
    <w:rsid w:val="00144DB5"/>
    <w:rsid w:val="0014544D"/>
    <w:rsid w:val="001500B9"/>
    <w:rsid w:val="001512EA"/>
    <w:rsid w:val="001545DB"/>
    <w:rsid w:val="00157A2D"/>
    <w:rsid w:val="00162502"/>
    <w:rsid w:val="00165F67"/>
    <w:rsid w:val="00171417"/>
    <w:rsid w:val="00174500"/>
    <w:rsid w:val="001771F8"/>
    <w:rsid w:val="00183AFC"/>
    <w:rsid w:val="00184591"/>
    <w:rsid w:val="00186B9F"/>
    <w:rsid w:val="00193F34"/>
    <w:rsid w:val="001A0CC7"/>
    <w:rsid w:val="001A1DED"/>
    <w:rsid w:val="001A2CE2"/>
    <w:rsid w:val="001A2FBC"/>
    <w:rsid w:val="001A3344"/>
    <w:rsid w:val="001A78CF"/>
    <w:rsid w:val="001B2035"/>
    <w:rsid w:val="001B6CDE"/>
    <w:rsid w:val="001B7D0E"/>
    <w:rsid w:val="001C01C7"/>
    <w:rsid w:val="001C1122"/>
    <w:rsid w:val="001C23BE"/>
    <w:rsid w:val="001C7779"/>
    <w:rsid w:val="001D3C72"/>
    <w:rsid w:val="001E24D9"/>
    <w:rsid w:val="001E27CC"/>
    <w:rsid w:val="001E608C"/>
    <w:rsid w:val="001F082C"/>
    <w:rsid w:val="001F48D7"/>
    <w:rsid w:val="001F6E38"/>
    <w:rsid w:val="00202D4A"/>
    <w:rsid w:val="00205469"/>
    <w:rsid w:val="0020684D"/>
    <w:rsid w:val="00207C0E"/>
    <w:rsid w:val="00207FC1"/>
    <w:rsid w:val="00211102"/>
    <w:rsid w:val="00213DF8"/>
    <w:rsid w:val="002169A9"/>
    <w:rsid w:val="00222D6D"/>
    <w:rsid w:val="002236A5"/>
    <w:rsid w:val="00224576"/>
    <w:rsid w:val="002263C2"/>
    <w:rsid w:val="00226658"/>
    <w:rsid w:val="002269B7"/>
    <w:rsid w:val="00231C87"/>
    <w:rsid w:val="00233BB1"/>
    <w:rsid w:val="002417AC"/>
    <w:rsid w:val="00241968"/>
    <w:rsid w:val="00242FDB"/>
    <w:rsid w:val="002467B2"/>
    <w:rsid w:val="00247450"/>
    <w:rsid w:val="00251DF5"/>
    <w:rsid w:val="002531D3"/>
    <w:rsid w:val="00253A4C"/>
    <w:rsid w:val="002567E5"/>
    <w:rsid w:val="00257295"/>
    <w:rsid w:val="00260A7A"/>
    <w:rsid w:val="00262E1C"/>
    <w:rsid w:val="00262F93"/>
    <w:rsid w:val="0026310F"/>
    <w:rsid w:val="0026563E"/>
    <w:rsid w:val="0026564E"/>
    <w:rsid w:val="002725A3"/>
    <w:rsid w:val="00276297"/>
    <w:rsid w:val="002811F9"/>
    <w:rsid w:val="00282A17"/>
    <w:rsid w:val="00283780"/>
    <w:rsid w:val="00284D84"/>
    <w:rsid w:val="00287459"/>
    <w:rsid w:val="00295717"/>
    <w:rsid w:val="0029799B"/>
    <w:rsid w:val="00297E93"/>
    <w:rsid w:val="002A3AEE"/>
    <w:rsid w:val="002B099C"/>
    <w:rsid w:val="002B0E0D"/>
    <w:rsid w:val="002B362C"/>
    <w:rsid w:val="002B5737"/>
    <w:rsid w:val="002B75A7"/>
    <w:rsid w:val="002C5730"/>
    <w:rsid w:val="002D0170"/>
    <w:rsid w:val="002D0B5E"/>
    <w:rsid w:val="002D177E"/>
    <w:rsid w:val="002D1C82"/>
    <w:rsid w:val="002D2219"/>
    <w:rsid w:val="002D7679"/>
    <w:rsid w:val="002E587E"/>
    <w:rsid w:val="002F09A7"/>
    <w:rsid w:val="002F155F"/>
    <w:rsid w:val="002F2239"/>
    <w:rsid w:val="002F25D2"/>
    <w:rsid w:val="002F66A7"/>
    <w:rsid w:val="0030317A"/>
    <w:rsid w:val="0030521A"/>
    <w:rsid w:val="00307F0A"/>
    <w:rsid w:val="003112E7"/>
    <w:rsid w:val="00313060"/>
    <w:rsid w:val="0031438C"/>
    <w:rsid w:val="00315AB7"/>
    <w:rsid w:val="00316AF5"/>
    <w:rsid w:val="003220DA"/>
    <w:rsid w:val="00326045"/>
    <w:rsid w:val="003313B0"/>
    <w:rsid w:val="00334D8A"/>
    <w:rsid w:val="00335A48"/>
    <w:rsid w:val="00340F61"/>
    <w:rsid w:val="00342154"/>
    <w:rsid w:val="00344B01"/>
    <w:rsid w:val="00346B0B"/>
    <w:rsid w:val="00347BCE"/>
    <w:rsid w:val="00352F7D"/>
    <w:rsid w:val="003532F0"/>
    <w:rsid w:val="003548A8"/>
    <w:rsid w:val="00354D85"/>
    <w:rsid w:val="00355977"/>
    <w:rsid w:val="00361094"/>
    <w:rsid w:val="0036362D"/>
    <w:rsid w:val="00364BA0"/>
    <w:rsid w:val="0037176E"/>
    <w:rsid w:val="0037557F"/>
    <w:rsid w:val="00375A52"/>
    <w:rsid w:val="00375F6C"/>
    <w:rsid w:val="00376982"/>
    <w:rsid w:val="003807C1"/>
    <w:rsid w:val="00385B2C"/>
    <w:rsid w:val="00387584"/>
    <w:rsid w:val="003A6483"/>
    <w:rsid w:val="003A7162"/>
    <w:rsid w:val="003A723F"/>
    <w:rsid w:val="003A75FC"/>
    <w:rsid w:val="003B0741"/>
    <w:rsid w:val="003B1932"/>
    <w:rsid w:val="003B2E2F"/>
    <w:rsid w:val="003B5BCB"/>
    <w:rsid w:val="003C2CB6"/>
    <w:rsid w:val="003C7E6D"/>
    <w:rsid w:val="003D049C"/>
    <w:rsid w:val="003D144E"/>
    <w:rsid w:val="003D68C8"/>
    <w:rsid w:val="003D694D"/>
    <w:rsid w:val="003E0B5D"/>
    <w:rsid w:val="003E3BE2"/>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1B44"/>
    <w:rsid w:val="00422F01"/>
    <w:rsid w:val="00427B39"/>
    <w:rsid w:val="00430AB1"/>
    <w:rsid w:val="00435754"/>
    <w:rsid w:val="004357A5"/>
    <w:rsid w:val="00440E61"/>
    <w:rsid w:val="00441D2A"/>
    <w:rsid w:val="004472C8"/>
    <w:rsid w:val="004536BD"/>
    <w:rsid w:val="00454A84"/>
    <w:rsid w:val="00464BDE"/>
    <w:rsid w:val="004726B7"/>
    <w:rsid w:val="00473127"/>
    <w:rsid w:val="004736E5"/>
    <w:rsid w:val="00483C7D"/>
    <w:rsid w:val="0048695D"/>
    <w:rsid w:val="004A15B6"/>
    <w:rsid w:val="004A448C"/>
    <w:rsid w:val="004C0E38"/>
    <w:rsid w:val="004C6ECF"/>
    <w:rsid w:val="004C7728"/>
    <w:rsid w:val="004D1958"/>
    <w:rsid w:val="004D5AFD"/>
    <w:rsid w:val="004D620C"/>
    <w:rsid w:val="004E02B6"/>
    <w:rsid w:val="004E096A"/>
    <w:rsid w:val="004E09E0"/>
    <w:rsid w:val="004E0DD8"/>
    <w:rsid w:val="004E5DDD"/>
    <w:rsid w:val="004E78A8"/>
    <w:rsid w:val="004F4023"/>
    <w:rsid w:val="00504352"/>
    <w:rsid w:val="0051011E"/>
    <w:rsid w:val="0051147B"/>
    <w:rsid w:val="00511CDF"/>
    <w:rsid w:val="005154AF"/>
    <w:rsid w:val="005160F5"/>
    <w:rsid w:val="005207AA"/>
    <w:rsid w:val="00523DAB"/>
    <w:rsid w:val="005256F2"/>
    <w:rsid w:val="00527AE9"/>
    <w:rsid w:val="00531A33"/>
    <w:rsid w:val="00532B04"/>
    <w:rsid w:val="005375A5"/>
    <w:rsid w:val="0054068B"/>
    <w:rsid w:val="00541AE4"/>
    <w:rsid w:val="00553E9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9467C"/>
    <w:rsid w:val="0059632D"/>
    <w:rsid w:val="005A0B79"/>
    <w:rsid w:val="005A11E2"/>
    <w:rsid w:val="005A34B0"/>
    <w:rsid w:val="005A426A"/>
    <w:rsid w:val="005A5C8E"/>
    <w:rsid w:val="005A7528"/>
    <w:rsid w:val="005B5982"/>
    <w:rsid w:val="005B66C3"/>
    <w:rsid w:val="005C504B"/>
    <w:rsid w:val="005C58A8"/>
    <w:rsid w:val="005C7D1E"/>
    <w:rsid w:val="005D563D"/>
    <w:rsid w:val="005D5BF4"/>
    <w:rsid w:val="005D6388"/>
    <w:rsid w:val="005D63A2"/>
    <w:rsid w:val="005D7C52"/>
    <w:rsid w:val="005E5204"/>
    <w:rsid w:val="005E7F07"/>
    <w:rsid w:val="005F12F0"/>
    <w:rsid w:val="005F16CF"/>
    <w:rsid w:val="005F34FD"/>
    <w:rsid w:val="005F5FCC"/>
    <w:rsid w:val="00603C85"/>
    <w:rsid w:val="00607647"/>
    <w:rsid w:val="00610A26"/>
    <w:rsid w:val="00613DE7"/>
    <w:rsid w:val="00614AB8"/>
    <w:rsid w:val="00620852"/>
    <w:rsid w:val="006250E3"/>
    <w:rsid w:val="006259CA"/>
    <w:rsid w:val="006304E9"/>
    <w:rsid w:val="00634E8C"/>
    <w:rsid w:val="0063709E"/>
    <w:rsid w:val="00637F8D"/>
    <w:rsid w:val="006415B8"/>
    <w:rsid w:val="00641F45"/>
    <w:rsid w:val="00642FCB"/>
    <w:rsid w:val="006468C7"/>
    <w:rsid w:val="00651B0C"/>
    <w:rsid w:val="00652D31"/>
    <w:rsid w:val="00653CD7"/>
    <w:rsid w:val="00653F10"/>
    <w:rsid w:val="006568C4"/>
    <w:rsid w:val="0065766C"/>
    <w:rsid w:val="00660021"/>
    <w:rsid w:val="006602E6"/>
    <w:rsid w:val="00660876"/>
    <w:rsid w:val="00665B5D"/>
    <w:rsid w:val="006707EB"/>
    <w:rsid w:val="0067099A"/>
    <w:rsid w:val="006714BF"/>
    <w:rsid w:val="00675270"/>
    <w:rsid w:val="00675C17"/>
    <w:rsid w:val="006776B7"/>
    <w:rsid w:val="00680850"/>
    <w:rsid w:val="00685FF0"/>
    <w:rsid w:val="006879CD"/>
    <w:rsid w:val="00687D49"/>
    <w:rsid w:val="00694D44"/>
    <w:rsid w:val="0069699A"/>
    <w:rsid w:val="006A14E8"/>
    <w:rsid w:val="006A3BAC"/>
    <w:rsid w:val="006A5ECA"/>
    <w:rsid w:val="006A6454"/>
    <w:rsid w:val="006B1EBB"/>
    <w:rsid w:val="006B37DA"/>
    <w:rsid w:val="006C1CF2"/>
    <w:rsid w:val="006C1D1D"/>
    <w:rsid w:val="006C27DC"/>
    <w:rsid w:val="006C4C14"/>
    <w:rsid w:val="006D10CD"/>
    <w:rsid w:val="006D20A5"/>
    <w:rsid w:val="006D348C"/>
    <w:rsid w:val="006D43F7"/>
    <w:rsid w:val="006E029B"/>
    <w:rsid w:val="006E0305"/>
    <w:rsid w:val="006E1A6A"/>
    <w:rsid w:val="006E20D2"/>
    <w:rsid w:val="006E321D"/>
    <w:rsid w:val="006E33C5"/>
    <w:rsid w:val="006E590F"/>
    <w:rsid w:val="006E5BD5"/>
    <w:rsid w:val="006F39D2"/>
    <w:rsid w:val="006F3C82"/>
    <w:rsid w:val="006F4C72"/>
    <w:rsid w:val="006F5515"/>
    <w:rsid w:val="0070193B"/>
    <w:rsid w:val="00701B4A"/>
    <w:rsid w:val="0070425A"/>
    <w:rsid w:val="007108C0"/>
    <w:rsid w:val="00712407"/>
    <w:rsid w:val="007175AE"/>
    <w:rsid w:val="00717688"/>
    <w:rsid w:val="00721EB0"/>
    <w:rsid w:val="0072266C"/>
    <w:rsid w:val="007274F5"/>
    <w:rsid w:val="0072754D"/>
    <w:rsid w:val="00730AB3"/>
    <w:rsid w:val="0073721C"/>
    <w:rsid w:val="00740FFD"/>
    <w:rsid w:val="00751835"/>
    <w:rsid w:val="00751CD2"/>
    <w:rsid w:val="00752A7C"/>
    <w:rsid w:val="00753B7C"/>
    <w:rsid w:val="00753DCF"/>
    <w:rsid w:val="00754C43"/>
    <w:rsid w:val="00756F2A"/>
    <w:rsid w:val="0076298B"/>
    <w:rsid w:val="007668D9"/>
    <w:rsid w:val="0077047A"/>
    <w:rsid w:val="00772890"/>
    <w:rsid w:val="007756F3"/>
    <w:rsid w:val="00775831"/>
    <w:rsid w:val="00782E32"/>
    <w:rsid w:val="00782F59"/>
    <w:rsid w:val="00784ACA"/>
    <w:rsid w:val="00787CBA"/>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D2152"/>
    <w:rsid w:val="007D5636"/>
    <w:rsid w:val="007D7435"/>
    <w:rsid w:val="007E03FF"/>
    <w:rsid w:val="007E5E3E"/>
    <w:rsid w:val="007E78FC"/>
    <w:rsid w:val="007F0129"/>
    <w:rsid w:val="007F1501"/>
    <w:rsid w:val="007F2E86"/>
    <w:rsid w:val="007F3149"/>
    <w:rsid w:val="00801D41"/>
    <w:rsid w:val="00804F21"/>
    <w:rsid w:val="008105D2"/>
    <w:rsid w:val="00816FC1"/>
    <w:rsid w:val="00824BFC"/>
    <w:rsid w:val="0082507C"/>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3DF4"/>
    <w:rsid w:val="008A1789"/>
    <w:rsid w:val="008A1B5F"/>
    <w:rsid w:val="008A6E7B"/>
    <w:rsid w:val="008B0F34"/>
    <w:rsid w:val="008B13E0"/>
    <w:rsid w:val="008B2177"/>
    <w:rsid w:val="008B281B"/>
    <w:rsid w:val="008B4A82"/>
    <w:rsid w:val="008B4AFF"/>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27FE"/>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6F40"/>
    <w:rsid w:val="00951239"/>
    <w:rsid w:val="00954A36"/>
    <w:rsid w:val="0095675E"/>
    <w:rsid w:val="00960328"/>
    <w:rsid w:val="0096479B"/>
    <w:rsid w:val="00964D75"/>
    <w:rsid w:val="00966CBA"/>
    <w:rsid w:val="00975A17"/>
    <w:rsid w:val="00976608"/>
    <w:rsid w:val="009803D0"/>
    <w:rsid w:val="00985402"/>
    <w:rsid w:val="00987468"/>
    <w:rsid w:val="00990C37"/>
    <w:rsid w:val="00996DD7"/>
    <w:rsid w:val="00997E3B"/>
    <w:rsid w:val="009A44DA"/>
    <w:rsid w:val="009B21DD"/>
    <w:rsid w:val="009B371D"/>
    <w:rsid w:val="009B456D"/>
    <w:rsid w:val="009C3C8B"/>
    <w:rsid w:val="009C3F0F"/>
    <w:rsid w:val="009C4078"/>
    <w:rsid w:val="009C413F"/>
    <w:rsid w:val="009C5FD8"/>
    <w:rsid w:val="009D37DF"/>
    <w:rsid w:val="009D44B3"/>
    <w:rsid w:val="009D7EE3"/>
    <w:rsid w:val="009E16E4"/>
    <w:rsid w:val="009E2541"/>
    <w:rsid w:val="009E47FD"/>
    <w:rsid w:val="009F1450"/>
    <w:rsid w:val="009F2139"/>
    <w:rsid w:val="009F3D84"/>
    <w:rsid w:val="009F6315"/>
    <w:rsid w:val="00A03A49"/>
    <w:rsid w:val="00A04FE7"/>
    <w:rsid w:val="00A064DC"/>
    <w:rsid w:val="00A118E4"/>
    <w:rsid w:val="00A14C0B"/>
    <w:rsid w:val="00A1605B"/>
    <w:rsid w:val="00A16662"/>
    <w:rsid w:val="00A227F4"/>
    <w:rsid w:val="00A27717"/>
    <w:rsid w:val="00A27AAF"/>
    <w:rsid w:val="00A27ED3"/>
    <w:rsid w:val="00A31B03"/>
    <w:rsid w:val="00A348C7"/>
    <w:rsid w:val="00A355A5"/>
    <w:rsid w:val="00A40DFD"/>
    <w:rsid w:val="00A427A1"/>
    <w:rsid w:val="00A44CE4"/>
    <w:rsid w:val="00A466DD"/>
    <w:rsid w:val="00A518C1"/>
    <w:rsid w:val="00A541F5"/>
    <w:rsid w:val="00A55C9B"/>
    <w:rsid w:val="00A600EF"/>
    <w:rsid w:val="00A60330"/>
    <w:rsid w:val="00A621F3"/>
    <w:rsid w:val="00A65FE4"/>
    <w:rsid w:val="00A67067"/>
    <w:rsid w:val="00A7193F"/>
    <w:rsid w:val="00A74C48"/>
    <w:rsid w:val="00A750DF"/>
    <w:rsid w:val="00A76863"/>
    <w:rsid w:val="00A77EBD"/>
    <w:rsid w:val="00A8016C"/>
    <w:rsid w:val="00A86FA8"/>
    <w:rsid w:val="00A87467"/>
    <w:rsid w:val="00A91508"/>
    <w:rsid w:val="00A919AC"/>
    <w:rsid w:val="00A93B83"/>
    <w:rsid w:val="00A95892"/>
    <w:rsid w:val="00AA393E"/>
    <w:rsid w:val="00AA779C"/>
    <w:rsid w:val="00AB225A"/>
    <w:rsid w:val="00AB2995"/>
    <w:rsid w:val="00AB3338"/>
    <w:rsid w:val="00AB5250"/>
    <w:rsid w:val="00AB5692"/>
    <w:rsid w:val="00AB705F"/>
    <w:rsid w:val="00AC27C7"/>
    <w:rsid w:val="00AC3739"/>
    <w:rsid w:val="00AC547A"/>
    <w:rsid w:val="00AD34D1"/>
    <w:rsid w:val="00AD728C"/>
    <w:rsid w:val="00AE0B94"/>
    <w:rsid w:val="00AE148A"/>
    <w:rsid w:val="00AE4F06"/>
    <w:rsid w:val="00AE5ADC"/>
    <w:rsid w:val="00AE5E9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5433"/>
    <w:rsid w:val="00B15C24"/>
    <w:rsid w:val="00B16B18"/>
    <w:rsid w:val="00B223E2"/>
    <w:rsid w:val="00B241FE"/>
    <w:rsid w:val="00B30CFA"/>
    <w:rsid w:val="00B43AB8"/>
    <w:rsid w:val="00B454C5"/>
    <w:rsid w:val="00B52879"/>
    <w:rsid w:val="00B53B78"/>
    <w:rsid w:val="00B547A1"/>
    <w:rsid w:val="00B55595"/>
    <w:rsid w:val="00B5601E"/>
    <w:rsid w:val="00B567C9"/>
    <w:rsid w:val="00B575EA"/>
    <w:rsid w:val="00B70B5E"/>
    <w:rsid w:val="00B73DE2"/>
    <w:rsid w:val="00B754B4"/>
    <w:rsid w:val="00B75CCB"/>
    <w:rsid w:val="00B772E5"/>
    <w:rsid w:val="00B83041"/>
    <w:rsid w:val="00B903B4"/>
    <w:rsid w:val="00B9057F"/>
    <w:rsid w:val="00B943EE"/>
    <w:rsid w:val="00BA38F1"/>
    <w:rsid w:val="00BA3FEA"/>
    <w:rsid w:val="00BA4BF4"/>
    <w:rsid w:val="00BA4E95"/>
    <w:rsid w:val="00BA527A"/>
    <w:rsid w:val="00BB7E44"/>
    <w:rsid w:val="00BC198C"/>
    <w:rsid w:val="00BC76A2"/>
    <w:rsid w:val="00BD238C"/>
    <w:rsid w:val="00BF0723"/>
    <w:rsid w:val="00BF0F3A"/>
    <w:rsid w:val="00BF304D"/>
    <w:rsid w:val="00BF3627"/>
    <w:rsid w:val="00BF4B33"/>
    <w:rsid w:val="00BF509D"/>
    <w:rsid w:val="00C0133D"/>
    <w:rsid w:val="00C021BC"/>
    <w:rsid w:val="00C04F31"/>
    <w:rsid w:val="00C06425"/>
    <w:rsid w:val="00C1212A"/>
    <w:rsid w:val="00C12845"/>
    <w:rsid w:val="00C128DC"/>
    <w:rsid w:val="00C1740F"/>
    <w:rsid w:val="00C22F7B"/>
    <w:rsid w:val="00C3161E"/>
    <w:rsid w:val="00C32E5C"/>
    <w:rsid w:val="00C32F6B"/>
    <w:rsid w:val="00C36471"/>
    <w:rsid w:val="00C40E0C"/>
    <w:rsid w:val="00C42F47"/>
    <w:rsid w:val="00C4446E"/>
    <w:rsid w:val="00C45972"/>
    <w:rsid w:val="00C4790B"/>
    <w:rsid w:val="00C5035C"/>
    <w:rsid w:val="00C52671"/>
    <w:rsid w:val="00C5501C"/>
    <w:rsid w:val="00C60B9A"/>
    <w:rsid w:val="00C66D78"/>
    <w:rsid w:val="00C7025D"/>
    <w:rsid w:val="00C726C3"/>
    <w:rsid w:val="00C74CD8"/>
    <w:rsid w:val="00C74E03"/>
    <w:rsid w:val="00C77C96"/>
    <w:rsid w:val="00C77F9F"/>
    <w:rsid w:val="00C871C3"/>
    <w:rsid w:val="00C91309"/>
    <w:rsid w:val="00C9145F"/>
    <w:rsid w:val="00C93371"/>
    <w:rsid w:val="00C97613"/>
    <w:rsid w:val="00CA2658"/>
    <w:rsid w:val="00CB19C2"/>
    <w:rsid w:val="00CB6AA8"/>
    <w:rsid w:val="00CC2D1C"/>
    <w:rsid w:val="00CC4964"/>
    <w:rsid w:val="00CD1CFD"/>
    <w:rsid w:val="00CD3474"/>
    <w:rsid w:val="00CD602A"/>
    <w:rsid w:val="00CD6B3E"/>
    <w:rsid w:val="00CD6FB3"/>
    <w:rsid w:val="00CD7C61"/>
    <w:rsid w:val="00CD7D76"/>
    <w:rsid w:val="00CE10CE"/>
    <w:rsid w:val="00CE3B59"/>
    <w:rsid w:val="00CE615B"/>
    <w:rsid w:val="00CF2C1C"/>
    <w:rsid w:val="00CF3171"/>
    <w:rsid w:val="00CF4254"/>
    <w:rsid w:val="00D01C4C"/>
    <w:rsid w:val="00D029F1"/>
    <w:rsid w:val="00D04C57"/>
    <w:rsid w:val="00D04C70"/>
    <w:rsid w:val="00D04E75"/>
    <w:rsid w:val="00D10284"/>
    <w:rsid w:val="00D10D01"/>
    <w:rsid w:val="00D135F7"/>
    <w:rsid w:val="00D13EA2"/>
    <w:rsid w:val="00D16DB0"/>
    <w:rsid w:val="00D2178C"/>
    <w:rsid w:val="00D219F6"/>
    <w:rsid w:val="00D305F3"/>
    <w:rsid w:val="00D36182"/>
    <w:rsid w:val="00D42E92"/>
    <w:rsid w:val="00D43417"/>
    <w:rsid w:val="00D43FF9"/>
    <w:rsid w:val="00D521AE"/>
    <w:rsid w:val="00D535DF"/>
    <w:rsid w:val="00D53D43"/>
    <w:rsid w:val="00D55145"/>
    <w:rsid w:val="00D62FB7"/>
    <w:rsid w:val="00D65B13"/>
    <w:rsid w:val="00D6635D"/>
    <w:rsid w:val="00D710EE"/>
    <w:rsid w:val="00D7149D"/>
    <w:rsid w:val="00D72010"/>
    <w:rsid w:val="00D771C1"/>
    <w:rsid w:val="00D856FA"/>
    <w:rsid w:val="00D874FE"/>
    <w:rsid w:val="00D90B77"/>
    <w:rsid w:val="00D9230D"/>
    <w:rsid w:val="00D92C70"/>
    <w:rsid w:val="00D94C1B"/>
    <w:rsid w:val="00D958B3"/>
    <w:rsid w:val="00D95C17"/>
    <w:rsid w:val="00DA30CD"/>
    <w:rsid w:val="00DA4356"/>
    <w:rsid w:val="00DA4A02"/>
    <w:rsid w:val="00DC2D1B"/>
    <w:rsid w:val="00DC6BDB"/>
    <w:rsid w:val="00DC74EA"/>
    <w:rsid w:val="00DC774D"/>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079F"/>
    <w:rsid w:val="00E426D3"/>
    <w:rsid w:val="00E42F31"/>
    <w:rsid w:val="00E4582A"/>
    <w:rsid w:val="00E46EA6"/>
    <w:rsid w:val="00E47BE2"/>
    <w:rsid w:val="00E6088C"/>
    <w:rsid w:val="00E670E4"/>
    <w:rsid w:val="00E67B3A"/>
    <w:rsid w:val="00E71444"/>
    <w:rsid w:val="00E73D02"/>
    <w:rsid w:val="00E75372"/>
    <w:rsid w:val="00E7771D"/>
    <w:rsid w:val="00E80F11"/>
    <w:rsid w:val="00E82E49"/>
    <w:rsid w:val="00E843AF"/>
    <w:rsid w:val="00E85528"/>
    <w:rsid w:val="00E85819"/>
    <w:rsid w:val="00E87160"/>
    <w:rsid w:val="00E91B76"/>
    <w:rsid w:val="00E933F6"/>
    <w:rsid w:val="00E94980"/>
    <w:rsid w:val="00E955DA"/>
    <w:rsid w:val="00E96FC4"/>
    <w:rsid w:val="00EA1473"/>
    <w:rsid w:val="00EA30D0"/>
    <w:rsid w:val="00EA4E5B"/>
    <w:rsid w:val="00EA500E"/>
    <w:rsid w:val="00EB7985"/>
    <w:rsid w:val="00EC619D"/>
    <w:rsid w:val="00ED6EED"/>
    <w:rsid w:val="00EE07D9"/>
    <w:rsid w:val="00EE1583"/>
    <w:rsid w:val="00EE7D84"/>
    <w:rsid w:val="00EF49BD"/>
    <w:rsid w:val="00EF4E69"/>
    <w:rsid w:val="00EF55C0"/>
    <w:rsid w:val="00EF7BBE"/>
    <w:rsid w:val="00F02432"/>
    <w:rsid w:val="00F0760A"/>
    <w:rsid w:val="00F11076"/>
    <w:rsid w:val="00F17794"/>
    <w:rsid w:val="00F31F19"/>
    <w:rsid w:val="00F343AC"/>
    <w:rsid w:val="00F34F4B"/>
    <w:rsid w:val="00F368E7"/>
    <w:rsid w:val="00F41244"/>
    <w:rsid w:val="00F44FF2"/>
    <w:rsid w:val="00F466DC"/>
    <w:rsid w:val="00F51F3E"/>
    <w:rsid w:val="00F52D15"/>
    <w:rsid w:val="00F54F93"/>
    <w:rsid w:val="00F5529E"/>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CB5"/>
    <w:rsid w:val="00FA5795"/>
    <w:rsid w:val="00FA6F01"/>
    <w:rsid w:val="00FB1248"/>
    <w:rsid w:val="00FB21CD"/>
    <w:rsid w:val="00FB24B2"/>
    <w:rsid w:val="00FB4336"/>
    <w:rsid w:val="00FB58DE"/>
    <w:rsid w:val="00FC455C"/>
    <w:rsid w:val="00FC5294"/>
    <w:rsid w:val="00FC6061"/>
    <w:rsid w:val="00FC71C0"/>
    <w:rsid w:val="00FD1018"/>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3lzkspmcyeqc7sa66vhin3w8hq9mue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oin.me/SkumatzEconomics"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2</cp:revision>
  <cp:lastPrinted>2020-01-15T01:02:00Z</cp:lastPrinted>
  <dcterms:created xsi:type="dcterms:W3CDTF">2020-02-07T01:10:00Z</dcterms:created>
  <dcterms:modified xsi:type="dcterms:W3CDTF">2020-02-07T01:10:00Z</dcterms:modified>
</cp:coreProperties>
</file>